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97354B3" w14:textId="7CD8D70C" w:rsidR="00844787" w:rsidRPr="009E3BAF" w:rsidRDefault="001728FB" w:rsidP="003048B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4"/>
          <w:szCs w:val="24"/>
        </w:rPr>
      </w:pPr>
      <w:bookmarkStart w:id="0" w:name="_Hlk80867724"/>
      <w:r w:rsidRPr="009E3BAF">
        <w:rPr>
          <w:rFonts w:ascii="Roboto" w:eastAsia="Roboto" w:hAnsi="Roboto" w:cs="Roboto"/>
          <w:b/>
          <w:sz w:val="24"/>
          <w:szCs w:val="24"/>
        </w:rPr>
        <w:t xml:space="preserve">Video Link: </w:t>
      </w:r>
      <w:hyperlink r:id="rId7" w:history="1">
        <w:r w:rsidR="009E3BAF" w:rsidRPr="009E3BAF">
          <w:rPr>
            <w:rStyle w:val="Hyperlink"/>
            <w:rFonts w:ascii="Roboto" w:eastAsia="Roboto" w:hAnsi="Roboto" w:cs="Roboto"/>
            <w:b/>
            <w:sz w:val="24"/>
            <w:szCs w:val="24"/>
          </w:rPr>
          <w:t>https://vimeo.com/592478519</w:t>
        </w:r>
      </w:hyperlink>
      <w:r w:rsidRPr="009E3BAF">
        <w:rPr>
          <w:rFonts w:ascii="Roboto" w:eastAsia="Roboto" w:hAnsi="Roboto" w:cs="Roboto"/>
          <w:b/>
          <w:sz w:val="24"/>
          <w:szCs w:val="24"/>
        </w:rPr>
        <w:t xml:space="preserve"> </w:t>
      </w:r>
    </w:p>
    <w:bookmarkEnd w:id="0"/>
    <w:p w14:paraId="3FDA2409" w14:textId="77777777" w:rsidR="001728FB" w:rsidRPr="00B31C1D" w:rsidRDefault="001728FB" w:rsidP="003048B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Cs/>
          <w:sz w:val="32"/>
          <w:szCs w:val="32"/>
        </w:rPr>
      </w:pPr>
    </w:p>
    <w:tbl>
      <w:tblPr>
        <w:tblStyle w:val="a"/>
        <w:tblW w:w="153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5190"/>
        <w:gridCol w:w="2685"/>
        <w:gridCol w:w="5280"/>
      </w:tblGrid>
      <w:tr w:rsidR="00844787" w:rsidRPr="00B31C1D" w14:paraId="397354B5" w14:textId="77777777">
        <w:trPr>
          <w:trHeight w:val="600"/>
          <w:jc w:val="center"/>
        </w:trPr>
        <w:tc>
          <w:tcPr>
            <w:tcW w:w="1539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B4" w14:textId="417E4AFD" w:rsidR="00844787" w:rsidRPr="00B31C1D" w:rsidRDefault="007F67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PROJECT PLAN</w:t>
            </w:r>
          </w:p>
        </w:tc>
      </w:tr>
      <w:tr w:rsidR="00844787" w:rsidRPr="00B31C1D" w14:paraId="397354B8" w14:textId="77777777">
        <w:trPr>
          <w:trHeight w:val="48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B6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Project Name</w:t>
            </w:r>
          </w:p>
        </w:tc>
        <w:tc>
          <w:tcPr>
            <w:tcW w:w="131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B7" w14:textId="4148E701" w:rsidR="00844787" w:rsidRPr="00B31C1D" w:rsidRDefault="004F1EE7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The </w:t>
            </w:r>
            <w:r w:rsidR="000679C1"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Age of the Label</w:t>
            </w:r>
          </w:p>
        </w:tc>
      </w:tr>
      <w:tr w:rsidR="00844787" w:rsidRPr="00B31C1D" w14:paraId="397354BB" w14:textId="77777777">
        <w:trPr>
          <w:trHeight w:val="48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B9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Objective</w:t>
            </w:r>
          </w:p>
        </w:tc>
        <w:tc>
          <w:tcPr>
            <w:tcW w:w="131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6D25B" w14:textId="5EC5E0B9" w:rsidR="002C6C1A" w:rsidRPr="00B31C1D" w:rsidRDefault="002C6C1A" w:rsidP="002C6C1A"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By October 20, to generate awareness around the nature and dangers of promotional culture, specifically to reach </w:t>
            </w:r>
            <w:r w:rsidRPr="00A91505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10,000 accounts</w:t>
            </w: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 from 18-24 year old social media users, with 50% of viewers watching at least 1</w:t>
            </w:r>
            <w:r w:rsidR="00EC1A62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.5</w:t>
            </w: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 minute</w:t>
            </w:r>
            <w:r w:rsidR="00EC1A62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s</w:t>
            </w: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 of the video. In the same time frame, to promote action through discussion, generating positive reactions, 100 comments and 50 shares.</w:t>
            </w:r>
          </w:p>
          <w:p w14:paraId="397354BA" w14:textId="2FB0D942" w:rsidR="00844787" w:rsidRPr="00B31C1D" w:rsidRDefault="00844787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</w:p>
        </w:tc>
      </w:tr>
      <w:tr w:rsidR="00844787" w:rsidRPr="00B31C1D" w14:paraId="397354BE" w14:textId="77777777">
        <w:trPr>
          <w:trHeight w:val="40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BC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Target Audience</w:t>
            </w:r>
          </w:p>
        </w:tc>
        <w:tc>
          <w:tcPr>
            <w:tcW w:w="1315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BD" w14:textId="08096632" w:rsidR="00844787" w:rsidRPr="00B31C1D" w:rsidRDefault="0012584B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18-24 year old social media users</w:t>
            </w:r>
          </w:p>
        </w:tc>
      </w:tr>
      <w:tr w:rsidR="00844787" w:rsidRPr="00B31C1D" w14:paraId="397354C3" w14:textId="77777777">
        <w:trPr>
          <w:trHeight w:val="40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BF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Single Key Message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0" w14:textId="745389EC" w:rsidR="00844787" w:rsidRPr="00B31C1D" w:rsidRDefault="00BE7055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Brands and promotion are embedded in our everyday lives, our social lives, and in formerly authentic spaces – this can be dangerous.</w:t>
            </w:r>
          </w:p>
        </w:tc>
        <w:tc>
          <w:tcPr>
            <w:tcW w:w="26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1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KPIs</w:t>
            </w:r>
          </w:p>
        </w:tc>
        <w:tc>
          <w:tcPr>
            <w:tcW w:w="52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2" w14:textId="4B129461" w:rsidR="00844787" w:rsidRPr="00B31C1D" w:rsidRDefault="00154A20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Reach, </w:t>
            </w:r>
            <w:r w:rsidR="0012584B"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Likes</w:t>
            </w: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,</w:t>
            </w:r>
            <w:r w:rsidR="0012584B"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 Comments,</w:t>
            </w: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 </w:t>
            </w:r>
            <w:r w:rsidR="0012584B"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Watch</w:t>
            </w: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 Duration, </w:t>
            </w:r>
            <w:r w:rsidR="0012584B"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Shares</w:t>
            </w:r>
          </w:p>
        </w:tc>
      </w:tr>
      <w:tr w:rsidR="00844787" w:rsidRPr="00B31C1D" w14:paraId="397354C8" w14:textId="77777777">
        <w:trPr>
          <w:trHeight w:val="40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4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Call to Action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5" w14:textId="5C48F5DD" w:rsidR="00844787" w:rsidRPr="00B31C1D" w:rsidRDefault="004F1EE7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Greater awareness</w:t>
            </w:r>
            <w:r w:rsidR="00886625"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, Sharing </w:t>
            </w:r>
          </w:p>
        </w:tc>
        <w:tc>
          <w:tcPr>
            <w:tcW w:w="26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6" w14:textId="77777777" w:rsidR="00844787" w:rsidRPr="00B31C1D" w:rsidRDefault="00844787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7" w14:textId="77777777" w:rsidR="00844787" w:rsidRPr="00B31C1D" w:rsidRDefault="00844787">
            <w:p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4787" w:rsidRPr="00B31C1D" w14:paraId="397354CD" w14:textId="77777777">
        <w:trPr>
          <w:trHeight w:val="48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9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Video Type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A" w14:textId="77777777" w:rsidR="00844787" w:rsidRPr="00B31C1D" w:rsidRDefault="00154A20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Piece to camera</w:t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B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Platforms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C" w14:textId="127706FA" w:rsidR="00844787" w:rsidRPr="00B31C1D" w:rsidRDefault="00154A20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 w:rsidRPr="000F6C01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Facebook, Instagram, TikTok</w:t>
            </w:r>
            <w:r w:rsidR="00A91505" w:rsidRPr="000F6C01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, Twitter</w:t>
            </w:r>
          </w:p>
        </w:tc>
      </w:tr>
      <w:tr w:rsidR="00844787" w:rsidRPr="00B31C1D" w14:paraId="397354D4" w14:textId="77777777">
        <w:trPr>
          <w:trHeight w:val="480"/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E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Music description/ref.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CF" w14:textId="77777777" w:rsidR="00844787" w:rsidRPr="00C964F9" w:rsidRDefault="00154A20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 w:rsidRPr="00C964F9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Similar to: </w:t>
            </w:r>
          </w:p>
          <w:p w14:paraId="397354D0" w14:textId="65C78BBF" w:rsidR="00844787" w:rsidRPr="00B31C1D" w:rsidRDefault="00844787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D1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Video style description/ref.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D2" w14:textId="77777777" w:rsidR="00844787" w:rsidRPr="00A91505" w:rsidRDefault="00154A20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 w:rsidRPr="00A91505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Similar to: </w:t>
            </w:r>
          </w:p>
          <w:p w14:paraId="397354D3" w14:textId="768D05B8" w:rsidR="00844787" w:rsidRPr="00B31C1D" w:rsidRDefault="004E3464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hyperlink r:id="rId8" w:history="1">
              <w:r w:rsidRPr="003C298C">
                <w:rPr>
                  <w:rStyle w:val="Hyperlink"/>
                  <w:rFonts w:ascii="Roboto" w:eastAsia="Roboto" w:hAnsi="Roboto" w:cs="Roboto"/>
                  <w:i/>
                  <w:sz w:val="20"/>
                  <w:szCs w:val="20"/>
                </w:rPr>
                <w:t>https://www.tiktok.com/@drkarl/video/6975417341819636994?lang=en&amp;is_copy_url=1&amp;is_from_webapp=v1</w:t>
              </w:r>
            </w:hyperlink>
            <w:r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 </w:t>
            </w:r>
          </w:p>
        </w:tc>
      </w:tr>
      <w:tr w:rsidR="00844787" w:rsidRPr="00B31C1D" w14:paraId="397354D9" w14:textId="77777777">
        <w:trPr>
          <w:jc w:val="center"/>
        </w:trPr>
        <w:tc>
          <w:tcPr>
            <w:tcW w:w="2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D5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Duration</w:t>
            </w:r>
          </w:p>
        </w:tc>
        <w:tc>
          <w:tcPr>
            <w:tcW w:w="51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D6" w14:textId="3EEAF9CF" w:rsidR="00844787" w:rsidRPr="00B31C1D" w:rsidRDefault="00150867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4</w:t>
            </w:r>
            <w:r w:rsidR="001E2CF1"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 xml:space="preserve"> minutes</w:t>
            </w:r>
          </w:p>
        </w:tc>
        <w:tc>
          <w:tcPr>
            <w:tcW w:w="26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D7" w14:textId="77777777" w:rsidR="00844787" w:rsidRPr="00B31C1D" w:rsidRDefault="00154A20">
            <w:pPr>
              <w:spacing w:line="240" w:lineRule="auto"/>
              <w:jc w:val="right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Mood</w:t>
            </w:r>
          </w:p>
        </w:tc>
        <w:tc>
          <w:tcPr>
            <w:tcW w:w="52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54D8" w14:textId="743B116A" w:rsidR="00844787" w:rsidRPr="00B31C1D" w:rsidRDefault="00795B27">
            <w:pPr>
              <w:spacing w:line="240" w:lineRule="auto"/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i/>
                <w:color w:val="999999"/>
                <w:sz w:val="20"/>
                <w:szCs w:val="20"/>
              </w:rPr>
              <w:t>Casual, informative</w:t>
            </w:r>
          </w:p>
        </w:tc>
      </w:tr>
    </w:tbl>
    <w:p w14:paraId="397354DA" w14:textId="77777777" w:rsidR="00844787" w:rsidRPr="00B31C1D" w:rsidRDefault="00844787">
      <w:pPr>
        <w:rPr>
          <w:rFonts w:ascii="Roboto" w:eastAsia="Roboto" w:hAnsi="Roboto" w:cs="Roboto"/>
          <w:i/>
          <w:sz w:val="12"/>
          <w:szCs w:val="12"/>
        </w:rPr>
      </w:pPr>
    </w:p>
    <w:p w14:paraId="397354DB" w14:textId="77777777" w:rsidR="00844787" w:rsidRPr="00B31C1D" w:rsidRDefault="00844787">
      <w:pPr>
        <w:rPr>
          <w:rFonts w:ascii="Roboto" w:eastAsia="Roboto" w:hAnsi="Roboto" w:cs="Roboto"/>
          <w:i/>
          <w:sz w:val="20"/>
          <w:szCs w:val="20"/>
        </w:rPr>
      </w:pPr>
    </w:p>
    <w:p w14:paraId="397354DD" w14:textId="77777777" w:rsidR="00844787" w:rsidRPr="00B31C1D" w:rsidRDefault="00844787">
      <w:pPr>
        <w:rPr>
          <w:rFonts w:ascii="Roboto" w:eastAsia="Roboto" w:hAnsi="Roboto" w:cs="Roboto"/>
          <w:i/>
          <w:sz w:val="12"/>
          <w:szCs w:val="12"/>
        </w:rPr>
      </w:pPr>
    </w:p>
    <w:tbl>
      <w:tblPr>
        <w:tblStyle w:val="a0"/>
        <w:tblW w:w="1540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0"/>
        <w:gridCol w:w="6525"/>
        <w:gridCol w:w="3285"/>
        <w:gridCol w:w="3915"/>
        <w:gridCol w:w="690"/>
      </w:tblGrid>
      <w:tr w:rsidR="00844787" w:rsidRPr="00B31C1D" w14:paraId="397354E2" w14:textId="77777777" w:rsidTr="00F2158C">
        <w:trPr>
          <w:trHeight w:val="40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DE" w14:textId="77777777" w:rsidR="00844787" w:rsidRPr="00B31C1D" w:rsidRDefault="00154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LENGTH</w:t>
            </w:r>
          </w:p>
        </w:tc>
        <w:tc>
          <w:tcPr>
            <w:tcW w:w="6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DF" w14:textId="77777777" w:rsidR="00844787" w:rsidRPr="00B31C1D" w:rsidRDefault="00154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 xml:space="preserve">SCRIPT </w:t>
            </w:r>
          </w:p>
        </w:tc>
        <w:tc>
          <w:tcPr>
            <w:tcW w:w="7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E0" w14:textId="77777777" w:rsidR="00844787" w:rsidRPr="00B31C1D" w:rsidRDefault="00154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STORYBOARD</w:t>
            </w:r>
          </w:p>
        </w:tc>
        <w:tc>
          <w:tcPr>
            <w:tcW w:w="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51C75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E1" w14:textId="77777777" w:rsidR="00844787" w:rsidRPr="00B31C1D" w:rsidRDefault="00154A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color w:val="FFFFFF"/>
                <w:sz w:val="36"/>
                <w:szCs w:val="36"/>
              </w:rPr>
            </w:pPr>
            <w:r w:rsidRPr="00B31C1D">
              <w:rPr>
                <w:rFonts w:ascii="Arial Unicode MS" w:eastAsia="Arial Unicode MS" w:hAnsi="Arial Unicode MS" w:cs="Arial Unicode MS"/>
                <w:b/>
                <w:color w:val="FFFFFF"/>
                <w:sz w:val="36"/>
                <w:szCs w:val="36"/>
              </w:rPr>
              <w:t>☑</w:t>
            </w:r>
          </w:p>
        </w:tc>
      </w:tr>
      <w:tr w:rsidR="00844787" w:rsidRPr="00B31C1D" w14:paraId="397354E8" w14:textId="77777777" w:rsidTr="00F2158C">
        <w:trPr>
          <w:trHeight w:val="3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E3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6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E4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E5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12"/>
                <w:szCs w:val="12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E6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i/>
                <w:color w:val="B7B7B7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E7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12"/>
                <w:szCs w:val="12"/>
              </w:rPr>
            </w:pPr>
          </w:p>
        </w:tc>
      </w:tr>
      <w:tr w:rsidR="00844787" w:rsidRPr="00B31C1D" w14:paraId="397354F4" w14:textId="77777777" w:rsidTr="00F2158C">
        <w:trPr>
          <w:trHeight w:val="400"/>
        </w:trPr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EF" w14:textId="210638A1" w:rsidR="00844787" w:rsidRPr="00B31C1D" w:rsidRDefault="00F42FFB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lastRenderedPageBreak/>
              <w:t>00:00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0" w14:textId="748775E1" w:rsidR="00844787" w:rsidRPr="00F42FFB" w:rsidRDefault="00F42FFB" w:rsidP="00F42FFB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  <w:r w:rsidRPr="00F42FFB">
              <w:rPr>
                <w:rFonts w:ascii="Helvetica" w:hAnsi="Helvetica"/>
                <w:color w:val="2B2B2B"/>
              </w:rPr>
              <w:t>When you look at these clouds what do you see? A bird? A dog? I see a dog.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1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2" w14:textId="7D34ABCC" w:rsidR="00844787" w:rsidRPr="00AD2CD9" w:rsidRDefault="00F42FFB">
            <w:pPr>
              <w:widowControl w:val="0"/>
              <w:spacing w:line="240" w:lineRule="auto"/>
              <w:rPr>
                <w:rFonts w:ascii="Roboto" w:eastAsia="Roboto" w:hAnsi="Roboto" w:cs="Roboto"/>
                <w:iCs/>
                <w:sz w:val="20"/>
                <w:szCs w:val="20"/>
              </w:rPr>
            </w:pPr>
            <w:r>
              <w:rPr>
                <w:rFonts w:ascii="Roboto" w:eastAsia="Roboto" w:hAnsi="Roboto" w:cs="Roboto"/>
                <w:iCs/>
                <w:sz w:val="20"/>
                <w:szCs w:val="20"/>
              </w:rPr>
              <w:t>Speaker with image behind</w:t>
            </w: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3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4787" w:rsidRPr="00B31C1D" w14:paraId="39735500" w14:textId="77777777" w:rsidTr="00F2158C">
        <w:trPr>
          <w:trHeight w:val="52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B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C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D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E" w14:textId="44889572" w:rsidR="00844787" w:rsidRPr="00AD2CD9" w:rsidRDefault="00B04A0F">
            <w:pPr>
              <w:widowControl w:val="0"/>
              <w:spacing w:line="240" w:lineRule="auto"/>
              <w:rPr>
                <w:rFonts w:ascii="Roboto" w:eastAsia="Roboto" w:hAnsi="Roboto" w:cs="Roboto"/>
                <w:iCs/>
                <w:sz w:val="20"/>
                <w:szCs w:val="20"/>
              </w:rPr>
            </w:pPr>
            <w:r w:rsidRPr="00AD2CD9">
              <w:rPr>
                <w:rFonts w:ascii="Roboto" w:eastAsia="Roboto" w:hAnsi="Roboto" w:cs="Roboto"/>
                <w:iCs/>
                <w:sz w:val="20"/>
                <w:szCs w:val="20"/>
              </w:rPr>
              <w:t>‘What do you see?’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4FF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i/>
                <w:sz w:val="20"/>
                <w:szCs w:val="20"/>
              </w:rPr>
            </w:pPr>
          </w:p>
        </w:tc>
      </w:tr>
      <w:tr w:rsidR="00844787" w:rsidRPr="00B31C1D" w14:paraId="39735506" w14:textId="77777777" w:rsidTr="00F2158C">
        <w:trPr>
          <w:trHeight w:val="54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1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2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3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4" w14:textId="17C47FD9" w:rsidR="00844787" w:rsidRPr="00AD2CD9" w:rsidRDefault="00AD2CD9">
            <w:pPr>
              <w:widowControl w:val="0"/>
              <w:spacing w:line="240" w:lineRule="auto"/>
              <w:rPr>
                <w:rFonts w:ascii="Roboto" w:eastAsia="Roboto" w:hAnsi="Roboto" w:cs="Roboto"/>
                <w:iCs/>
                <w:sz w:val="20"/>
                <w:szCs w:val="20"/>
              </w:rPr>
            </w:pPr>
            <w:r w:rsidRPr="00AD2CD9">
              <w:rPr>
                <w:rFonts w:ascii="Roboto" w:eastAsia="Roboto" w:hAnsi="Roboto" w:cs="Roboto"/>
                <w:iCs/>
                <w:sz w:val="20"/>
                <w:szCs w:val="20"/>
              </w:rPr>
              <w:t>No music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5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844787" w:rsidRPr="00B31C1D" w14:paraId="3973550C" w14:textId="77777777" w:rsidTr="00F2158C">
        <w:trPr>
          <w:trHeight w:val="480"/>
        </w:trPr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7" w14:textId="31E78BB7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00:</w:t>
            </w:r>
            <w:r w:rsidR="00A52892"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Pr="00B31C1D">
              <w:rPr>
                <w:rFonts w:ascii="Roboto" w:eastAsia="Roboto" w:hAnsi="Roboto" w:cs="Roboto"/>
                <w:sz w:val="20"/>
                <w:szCs w:val="20"/>
              </w:rPr>
              <w:t>0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7DB9D5" w14:textId="3D779040" w:rsidR="00844787" w:rsidRPr="00B31C1D" w:rsidRDefault="00B31C1D" w:rsidP="00DD091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What about this one? [</w:t>
            </w:r>
            <w:r w:rsidR="00DA1D24">
              <w:rPr>
                <w:rFonts w:ascii="Helvetica" w:hAnsi="Helvetica"/>
                <w:color w:val="2B2B2B"/>
              </w:rPr>
              <w:t>‘</w:t>
            </w:r>
            <w:r w:rsidRPr="00B31C1D">
              <w:rPr>
                <w:rFonts w:ascii="Helvetica" w:hAnsi="Helvetica"/>
                <w:color w:val="2B2B2B"/>
              </w:rPr>
              <w:t>TRUMP</w:t>
            </w:r>
            <w:r w:rsidR="00DA1D24">
              <w:rPr>
                <w:rFonts w:ascii="Helvetica" w:hAnsi="Helvetica"/>
                <w:color w:val="2B2B2B"/>
              </w:rPr>
              <w:t>’</w:t>
            </w:r>
            <w:r w:rsidRPr="00B31C1D">
              <w:rPr>
                <w:rFonts w:ascii="Helvetica" w:hAnsi="Helvetica"/>
                <w:color w:val="2B2B2B"/>
              </w:rPr>
              <w:t>]. I see ‘Trump’. Imagine lying down on your picnic blanket looking up at the sky and seeing that [</w:t>
            </w:r>
            <w:r w:rsidR="00DA1D24">
              <w:rPr>
                <w:rFonts w:ascii="Helvetica" w:hAnsi="Helvetica"/>
                <w:color w:val="2B2B2B"/>
              </w:rPr>
              <w:t>‘</w:t>
            </w:r>
            <w:r w:rsidRPr="00B31C1D">
              <w:rPr>
                <w:rFonts w:ascii="Helvetica" w:hAnsi="Helvetica"/>
                <w:color w:val="2B2B2B"/>
              </w:rPr>
              <w:t>TRUMP</w:t>
            </w:r>
            <w:r w:rsidR="00DA1D24">
              <w:rPr>
                <w:rFonts w:ascii="Helvetica" w:hAnsi="Helvetica"/>
                <w:color w:val="2B2B2B"/>
              </w:rPr>
              <w:t>’</w:t>
            </w:r>
            <w:r w:rsidRPr="00B31C1D">
              <w:rPr>
                <w:rFonts w:ascii="Helvetica" w:hAnsi="Helvetica"/>
                <w:color w:val="2B2B2B"/>
              </w:rPr>
              <w:t>]. There’s no escape. Weather formations aren’t even sacred. How is it that humans have managed to brand the sky??? We live in a madhouse! Or do we</w:t>
            </w:r>
            <w:r>
              <w:rPr>
                <w:rFonts w:ascii="Helvetica" w:hAnsi="Helvetica"/>
                <w:color w:val="2B2B2B"/>
              </w:rPr>
              <w:t>?</w:t>
            </w:r>
          </w:p>
          <w:p w14:paraId="674F16FD" w14:textId="77777777" w:rsidR="00B31C1D" w:rsidRPr="00B31C1D" w:rsidRDefault="00B31C1D" w:rsidP="00B31C1D">
            <w:pPr>
              <w:pStyle w:val="ListParagraph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9735508" w14:textId="2E3121D5" w:rsidR="00B31C1D" w:rsidRPr="00B31C1D" w:rsidRDefault="00B31C1D" w:rsidP="00DD091A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Is it really that absurd? A</w:t>
            </w:r>
            <w:r w:rsidR="000E0720">
              <w:rPr>
                <w:rFonts w:ascii="Helvetica" w:hAnsi="Helvetica"/>
                <w:color w:val="2B2B2B"/>
              </w:rPr>
              <w:t>n authentic</w:t>
            </w:r>
            <w:r w:rsidRPr="00B31C1D">
              <w:rPr>
                <w:rFonts w:ascii="Helvetica" w:hAnsi="Helvetica"/>
                <w:color w:val="2B2B2B"/>
              </w:rPr>
              <w:t xml:space="preserve"> space that we engage</w:t>
            </w:r>
            <w:r w:rsidR="000E0720">
              <w:rPr>
                <w:rFonts w:ascii="Helvetica" w:hAnsi="Helvetica"/>
                <w:color w:val="2B2B2B"/>
              </w:rPr>
              <w:t>d</w:t>
            </w:r>
            <w:r w:rsidRPr="00B31C1D">
              <w:rPr>
                <w:rFonts w:ascii="Helvetica" w:hAnsi="Helvetica"/>
                <w:color w:val="2B2B2B"/>
              </w:rPr>
              <w:t xml:space="preserve"> with every day now branded. What about those other spaces we engage with every day</w:t>
            </w:r>
            <w:r>
              <w:rPr>
                <w:rFonts w:ascii="Helvetica" w:hAnsi="Helvetica"/>
                <w:color w:val="2B2B2B"/>
              </w:rPr>
              <w:t>?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9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A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B" w14:textId="77777777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Arial Unicode MS" w:eastAsia="Arial Unicode MS" w:hAnsi="Arial Unicode MS" w:cs="Arial Unicode MS"/>
                <w:sz w:val="36"/>
                <w:szCs w:val="36"/>
              </w:rPr>
              <w:t>☐</w:t>
            </w:r>
          </w:p>
        </w:tc>
      </w:tr>
      <w:tr w:rsidR="00844787" w:rsidRPr="00B31C1D" w14:paraId="39735512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D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E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0F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10" w14:textId="095449E5" w:rsidR="00844787" w:rsidRPr="00B31C1D" w:rsidRDefault="00AD2CD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Speaker with image behind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11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1E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19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1A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1B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1C" w14:textId="047EDCA6" w:rsidR="00844787" w:rsidRPr="00B31C1D" w:rsidRDefault="00B04A0F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‘We live in a madhouse!’ followed by ‘Or do we?’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1D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24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1F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0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1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2" w14:textId="21304CC0" w:rsidR="00844787" w:rsidRPr="00B31C1D" w:rsidRDefault="00AD2CD9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Enter music – casual</w:t>
            </w:r>
            <w:r w:rsidR="003B6919">
              <w:rPr>
                <w:rFonts w:ascii="Roboto" w:eastAsia="Roboto" w:hAnsi="Roboto" w:cs="Roboto"/>
                <w:sz w:val="20"/>
                <w:szCs w:val="20"/>
              </w:rPr>
              <w:t>, background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3" w14:textId="77777777" w:rsidR="00844787" w:rsidRPr="00B31C1D" w:rsidRDefault="008447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2A" w14:textId="77777777" w:rsidTr="00F2158C">
        <w:trPr>
          <w:trHeight w:val="480"/>
        </w:trPr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5" w14:textId="5BCBE625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00:</w:t>
            </w:r>
            <w:r w:rsidR="00A52892">
              <w:rPr>
                <w:rFonts w:ascii="Roboto" w:eastAsia="Roboto" w:hAnsi="Roboto" w:cs="Roboto"/>
                <w:sz w:val="20"/>
                <w:szCs w:val="20"/>
              </w:rPr>
              <w:t>35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6" w14:textId="7429AD15" w:rsidR="00844787" w:rsidRPr="00B31C1D" w:rsidRDefault="0045573B" w:rsidP="00E4092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The same way you can look at some smoke in the sky and associate what you see [</w:t>
            </w:r>
            <w:r w:rsidR="00DA1D24">
              <w:rPr>
                <w:rFonts w:ascii="Helvetica" w:hAnsi="Helvetica"/>
                <w:color w:val="2B2B2B"/>
              </w:rPr>
              <w:t>‘</w:t>
            </w:r>
            <w:r w:rsidRPr="00B31C1D">
              <w:rPr>
                <w:rFonts w:ascii="Helvetica" w:hAnsi="Helvetica"/>
                <w:color w:val="2B2B2B"/>
              </w:rPr>
              <w:t>TRUMP</w:t>
            </w:r>
            <w:r w:rsidR="00DA1D24">
              <w:rPr>
                <w:rFonts w:ascii="Helvetica" w:hAnsi="Helvetica"/>
                <w:color w:val="2B2B2B"/>
              </w:rPr>
              <w:t>’</w:t>
            </w:r>
            <w:r w:rsidRPr="00B31C1D">
              <w:rPr>
                <w:rFonts w:ascii="Helvetica" w:hAnsi="Helvetica"/>
                <w:color w:val="2B2B2B"/>
              </w:rPr>
              <w:t>] with specific political views</w:t>
            </w:r>
            <w:r w:rsidR="0062255F">
              <w:rPr>
                <w:rFonts w:ascii="Helvetica" w:hAnsi="Helvetica"/>
                <w:color w:val="2B2B2B"/>
              </w:rPr>
              <w:t xml:space="preserve"> and values</w:t>
            </w:r>
            <w:r w:rsidRPr="00B31C1D">
              <w:rPr>
                <w:rFonts w:ascii="Helvetica" w:hAnsi="Helvetica"/>
                <w:color w:val="2B2B2B"/>
              </w:rPr>
              <w:t>, you might look at this [</w:t>
            </w:r>
            <w:r w:rsidR="00BA385F">
              <w:rPr>
                <w:rFonts w:ascii="Helvetica" w:hAnsi="Helvetica"/>
                <w:color w:val="2B2B2B"/>
              </w:rPr>
              <w:t>filter</w:t>
            </w:r>
            <w:r w:rsidRPr="00B31C1D">
              <w:rPr>
                <w:rFonts w:ascii="Helvetica" w:hAnsi="Helvetica"/>
                <w:color w:val="2B2B2B"/>
              </w:rPr>
              <w:t>]</w:t>
            </w:r>
            <w:r w:rsidR="00BA385F">
              <w:rPr>
                <w:rFonts w:ascii="Helvetica" w:hAnsi="Helvetica"/>
                <w:color w:val="2B2B2B"/>
              </w:rPr>
              <w:t>,</w:t>
            </w:r>
            <w:r w:rsidRPr="00B31C1D">
              <w:rPr>
                <w:rFonts w:ascii="Helvetica" w:hAnsi="Helvetica"/>
                <w:color w:val="2B2B2B"/>
              </w:rPr>
              <w:t xml:space="preserve"> this [</w:t>
            </w:r>
            <w:r w:rsidR="00BA385F">
              <w:rPr>
                <w:rFonts w:ascii="Helvetica" w:hAnsi="Helvetica"/>
                <w:color w:val="2B2B2B"/>
              </w:rPr>
              <w:t>influencer]</w:t>
            </w:r>
            <w:r w:rsidRPr="00B31C1D">
              <w:rPr>
                <w:rFonts w:ascii="Helvetica" w:hAnsi="Helvetica"/>
                <w:color w:val="2B2B2B"/>
              </w:rPr>
              <w:t>, or this [</w:t>
            </w:r>
            <w:r w:rsidR="00DA1D24">
              <w:rPr>
                <w:rFonts w:ascii="Helvetica" w:hAnsi="Helvetica"/>
                <w:color w:val="2B2B2B"/>
              </w:rPr>
              <w:t>regular</w:t>
            </w:r>
            <w:r w:rsidRPr="00B31C1D">
              <w:rPr>
                <w:rFonts w:ascii="Helvetica" w:hAnsi="Helvetica"/>
                <w:color w:val="2B2B2B"/>
              </w:rPr>
              <w:t xml:space="preserve"> post] and subconsciously do the same, and even take part in their promotion. Brands are experts at getting in your head like propagand</w:t>
            </w:r>
            <w:r>
              <w:rPr>
                <w:rFonts w:ascii="Helvetica" w:hAnsi="Helvetica"/>
                <w:color w:val="2B2B2B"/>
              </w:rPr>
              <w:t>a.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7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8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9" w14:textId="77777777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Arial Unicode MS" w:eastAsia="Arial Unicode MS" w:hAnsi="Arial Unicode MS" w:cs="Arial Unicode MS"/>
                <w:sz w:val="36"/>
                <w:szCs w:val="36"/>
              </w:rPr>
              <w:t>☐</w:t>
            </w:r>
          </w:p>
        </w:tc>
      </w:tr>
      <w:tr w:rsidR="00844787" w:rsidRPr="00B31C1D" w14:paraId="39735530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B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C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D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E" w14:textId="5A62B72D" w:rsidR="00844787" w:rsidRPr="00B31C1D" w:rsidRDefault="007B141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Speaker with image</w:t>
            </w:r>
            <w:r w:rsidR="001C18B1">
              <w:rPr>
                <w:rFonts w:ascii="Roboto" w:eastAsia="Roboto" w:hAnsi="Roboto" w:cs="Roboto"/>
                <w:sz w:val="20"/>
                <w:szCs w:val="20"/>
              </w:rPr>
              <w:t>s behind (images flick from one to the other</w:t>
            </w:r>
            <w:r w:rsidR="00BA385F">
              <w:rPr>
                <w:rFonts w:ascii="Roboto" w:eastAsia="Roboto" w:hAnsi="Roboto" w:cs="Roboto"/>
                <w:sz w:val="20"/>
                <w:szCs w:val="20"/>
              </w:rPr>
              <w:t>)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2F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3C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37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38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39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3A" w14:textId="4635B7A9" w:rsidR="00844787" w:rsidRPr="00B31C1D" w:rsidRDefault="00BA385F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No text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3B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42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3D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3E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3F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0" w14:textId="6613EDDE" w:rsidR="00844787" w:rsidRPr="00B31C1D" w:rsidRDefault="00BA385F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Music continues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1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48" w14:textId="77777777" w:rsidTr="00F2158C">
        <w:trPr>
          <w:trHeight w:val="480"/>
        </w:trPr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3" w14:textId="5F8613AC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Pr="00B31C1D">
              <w:rPr>
                <w:rFonts w:ascii="Roboto" w:eastAsia="Roboto" w:hAnsi="Roboto" w:cs="Roboto"/>
                <w:sz w:val="20"/>
                <w:szCs w:val="20"/>
              </w:rPr>
              <w:t>: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00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B31F4B" w14:textId="65247A1F" w:rsidR="00844787" w:rsidRPr="00477494" w:rsidRDefault="00477494" w:rsidP="00E4092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This is because of their promotional skin. Promotional skin is the layer wrapped around a commodity to give it additional value.</w:t>
            </w:r>
          </w:p>
          <w:p w14:paraId="51C471FD" w14:textId="77777777" w:rsidR="00477494" w:rsidRPr="00477494" w:rsidRDefault="00477494" w:rsidP="00477494">
            <w:pPr>
              <w:pStyle w:val="ListParagraph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9735544" w14:textId="78C0C998" w:rsidR="00477494" w:rsidRPr="00B31C1D" w:rsidRDefault="00477494" w:rsidP="00E4092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lastRenderedPageBreak/>
              <w:t>Andrew Wernick described</w:t>
            </w:r>
            <w:r w:rsidR="00542EBB">
              <w:rPr>
                <w:rFonts w:ascii="Helvetica" w:hAnsi="Helvetica"/>
                <w:color w:val="2B2B2B"/>
              </w:rPr>
              <w:t xml:space="preserve"> </w:t>
            </w:r>
            <w:r w:rsidR="002A688F">
              <w:rPr>
                <w:rFonts w:ascii="Helvetica" w:hAnsi="Helvetica"/>
                <w:color w:val="2B2B2B"/>
              </w:rPr>
              <w:t xml:space="preserve">it </w:t>
            </w:r>
            <w:r w:rsidRPr="00B31C1D">
              <w:rPr>
                <w:rFonts w:ascii="Helvetica" w:hAnsi="Helvetica"/>
                <w:color w:val="2B2B2B"/>
              </w:rPr>
              <w:t>best when he said that brands “transfer[] cultural associations on to products propagandistically”. This culture of promotion we live in is creatively named ‘promotional culture’</w:t>
            </w:r>
            <w:r>
              <w:rPr>
                <w:rFonts w:ascii="Helvetica" w:hAnsi="Helvetica"/>
                <w:color w:val="2B2B2B"/>
              </w:rPr>
              <w:t>.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5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6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7" w14:textId="77777777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Arial Unicode MS" w:eastAsia="Arial Unicode MS" w:hAnsi="Arial Unicode MS" w:cs="Arial Unicode MS"/>
                <w:sz w:val="36"/>
                <w:szCs w:val="36"/>
              </w:rPr>
              <w:t>☐</w:t>
            </w:r>
          </w:p>
        </w:tc>
      </w:tr>
      <w:tr w:rsidR="00844787" w:rsidRPr="00B31C1D" w14:paraId="3973554E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9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A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B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C" w14:textId="4DD52DF6" w:rsidR="00844787" w:rsidRPr="00B31C1D" w:rsidRDefault="00FF537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Speaker with blank background behind.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4D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5A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5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6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7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8" w14:textId="405EA657" w:rsidR="00844787" w:rsidRPr="00B31C1D" w:rsidRDefault="00FF537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Text displays ‘promotional skin’ when said, displays the quotation when said, and displays ‘promotional culture’ when said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9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60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B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C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D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E" w14:textId="383CDC99" w:rsidR="00844787" w:rsidRPr="00B31C1D" w:rsidRDefault="00FF537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Music continues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5F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66" w14:textId="77777777" w:rsidTr="00F2158C">
        <w:trPr>
          <w:trHeight w:val="480"/>
        </w:trPr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1" w14:textId="11015C81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Pr="00B31C1D">
              <w:rPr>
                <w:rFonts w:ascii="Roboto" w:eastAsia="Roboto" w:hAnsi="Roboto" w:cs="Roboto"/>
                <w:sz w:val="20"/>
                <w:szCs w:val="20"/>
              </w:rPr>
              <w:t>: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25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A598B7" w14:textId="77777777" w:rsidR="00F2158C" w:rsidRPr="00F2158C" w:rsidRDefault="00F2158C" w:rsidP="00F2158C">
            <w:pPr>
              <w:pStyle w:val="ListParagraph"/>
              <w:widowControl w:val="0"/>
              <w:spacing w:line="240" w:lineRule="auto"/>
              <w:ind w:left="108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C996C96" w14:textId="1D918C30" w:rsidR="00F2158C" w:rsidRPr="00F2158C" w:rsidRDefault="00F2158C" w:rsidP="00F2158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You take part in this every day</w:t>
            </w:r>
            <w:r>
              <w:rPr>
                <w:rFonts w:ascii="Helvetica" w:hAnsi="Helvetica"/>
                <w:color w:val="2B2B2B"/>
              </w:rPr>
              <w:t>.</w:t>
            </w:r>
          </w:p>
          <w:p w14:paraId="73BBDDFC" w14:textId="77777777" w:rsidR="00F2158C" w:rsidRPr="00F2158C" w:rsidRDefault="00F2158C" w:rsidP="00F2158C">
            <w:pPr>
              <w:pStyle w:val="ListParagraph"/>
              <w:widowControl w:val="0"/>
              <w:spacing w:line="240" w:lineRule="auto"/>
              <w:ind w:left="108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C33633A" w14:textId="6A2E1BA6" w:rsidR="00F2158C" w:rsidRPr="00F2158C" w:rsidRDefault="00F2158C" w:rsidP="00F2158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When you use a sponsored filter</w:t>
            </w:r>
            <w:r>
              <w:rPr>
                <w:rFonts w:ascii="Helvetica" w:hAnsi="Helvetica"/>
                <w:color w:val="2B2B2B"/>
              </w:rPr>
              <w:t>...</w:t>
            </w:r>
          </w:p>
          <w:p w14:paraId="0E82DB48" w14:textId="69B6AD8D" w:rsidR="00F2158C" w:rsidRPr="00F2158C" w:rsidRDefault="00F2158C" w:rsidP="00F2158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You’re augmenting its brand and values onto you, wrapping yourself in their promotional skin, and you’re promoting their product the moment you apply and send it.</w:t>
            </w:r>
            <w:r w:rsidRPr="00396DF3">
              <w:rPr>
                <w:rFonts w:ascii="Helvetica" w:hAnsi="Helvetica"/>
                <w:color w:val="2B2B2B"/>
              </w:rPr>
              <w:t xml:space="preserve"> Just think, </w:t>
            </w:r>
            <w:r w:rsidR="00396DF3">
              <w:rPr>
                <w:rFonts w:ascii="Helvetica" w:hAnsi="Helvetica"/>
                <w:color w:val="2B2B2B"/>
              </w:rPr>
              <w:t>the</w:t>
            </w:r>
            <w:r w:rsidR="00C2191B">
              <w:rPr>
                <w:rFonts w:ascii="Helvetica" w:hAnsi="Helvetica"/>
                <w:color w:val="2B2B2B"/>
              </w:rPr>
              <w:t xml:space="preserve"> </w:t>
            </w:r>
            <w:r w:rsidRPr="00396DF3">
              <w:rPr>
                <w:rFonts w:ascii="Helvetica" w:hAnsi="Helvetica"/>
                <w:color w:val="2B2B2B"/>
              </w:rPr>
              <w:t xml:space="preserve">Disney CEO probably doesn’t care how I look with </w:t>
            </w:r>
            <w:r w:rsidR="00BD62F1" w:rsidRPr="00396DF3">
              <w:rPr>
                <w:rFonts w:ascii="Helvetica" w:hAnsi="Helvetica"/>
                <w:color w:val="2B2B2B"/>
              </w:rPr>
              <w:t>my</w:t>
            </w:r>
            <w:r w:rsidRPr="00396DF3">
              <w:rPr>
                <w:rFonts w:ascii="Helvetica" w:hAnsi="Helvetica"/>
                <w:color w:val="2B2B2B"/>
              </w:rPr>
              <w:t xml:space="preserve"> Disney</w:t>
            </w:r>
            <w:r w:rsidR="00BD62F1" w:rsidRPr="00396DF3">
              <w:rPr>
                <w:rFonts w:ascii="Helvetica" w:hAnsi="Helvetica"/>
                <w:color w:val="2B2B2B"/>
              </w:rPr>
              <w:t xml:space="preserve"> hat</w:t>
            </w:r>
            <w:r w:rsidRPr="00396DF3">
              <w:rPr>
                <w:rFonts w:ascii="Helvetica" w:hAnsi="Helvetica"/>
                <w:color w:val="2B2B2B"/>
              </w:rPr>
              <w:t xml:space="preserve"> on. </w:t>
            </w:r>
            <w:r w:rsidR="00396DF3">
              <w:rPr>
                <w:rFonts w:ascii="Helvetica" w:hAnsi="Helvetica"/>
                <w:color w:val="2B2B2B"/>
              </w:rPr>
              <w:t>They</w:t>
            </w:r>
            <w:r w:rsidRPr="00396DF3">
              <w:rPr>
                <w:rFonts w:ascii="Helvetica" w:hAnsi="Helvetica"/>
                <w:color w:val="2B2B2B"/>
              </w:rPr>
              <w:t xml:space="preserve"> probably just want</w:t>
            </w:r>
            <w:r w:rsidR="00396DF3">
              <w:rPr>
                <w:rFonts w:ascii="Helvetica" w:hAnsi="Helvetica"/>
                <w:color w:val="2B2B2B"/>
              </w:rPr>
              <w:t xml:space="preserve"> to draw attention to their brand</w:t>
            </w:r>
            <w:r w:rsidR="00C2191B">
              <w:rPr>
                <w:rFonts w:ascii="Helvetica" w:hAnsi="Helvetica"/>
                <w:color w:val="2B2B2B"/>
              </w:rPr>
              <w:t>.</w:t>
            </w:r>
          </w:p>
          <w:p w14:paraId="786CBC8C" w14:textId="77777777" w:rsidR="00F2158C" w:rsidRPr="00F2158C" w:rsidRDefault="00F2158C" w:rsidP="00F2158C">
            <w:pPr>
              <w:pStyle w:val="ListParagraph"/>
              <w:widowControl w:val="0"/>
              <w:spacing w:line="240" w:lineRule="auto"/>
              <w:ind w:left="108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9735562" w14:textId="2ED6CFFC" w:rsidR="00F2158C" w:rsidRPr="00B31C1D" w:rsidRDefault="00F2158C" w:rsidP="0008209D">
            <w:pPr>
              <w:pStyle w:val="ListParagraph"/>
              <w:widowControl w:val="0"/>
              <w:spacing w:line="240" w:lineRule="auto"/>
              <w:ind w:left="108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3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4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5" w14:textId="77777777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Arial Unicode MS" w:eastAsia="Arial Unicode MS" w:hAnsi="Arial Unicode MS" w:cs="Arial Unicode MS"/>
                <w:sz w:val="36"/>
                <w:szCs w:val="36"/>
              </w:rPr>
              <w:t>☐</w:t>
            </w:r>
          </w:p>
        </w:tc>
      </w:tr>
      <w:tr w:rsidR="00844787" w:rsidRPr="00B31C1D" w14:paraId="3973556C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7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8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9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A" w14:textId="67B91C5F" w:rsidR="00844787" w:rsidRPr="00B31C1D" w:rsidRDefault="000E6BA2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</w:t>
            </w:r>
            <w:r w:rsidR="00FF5370">
              <w:rPr>
                <w:rFonts w:ascii="Roboto" w:eastAsia="Roboto" w:hAnsi="Roboto" w:cs="Roboto"/>
                <w:sz w:val="20"/>
                <w:szCs w:val="20"/>
              </w:rPr>
              <w:t xml:space="preserve">peaker with 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blank background and then transitions to speaker with </w:t>
            </w:r>
            <w:r w:rsidR="00FF5370">
              <w:rPr>
                <w:rFonts w:ascii="Roboto" w:eastAsia="Roboto" w:hAnsi="Roboto" w:cs="Roboto"/>
                <w:sz w:val="20"/>
                <w:szCs w:val="20"/>
              </w:rPr>
              <w:t>image behind.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6B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78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3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4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5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6" w14:textId="1B8F9B5F" w:rsidR="00844787" w:rsidRPr="00B31C1D" w:rsidRDefault="00FF537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‘You take part in this every day’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7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7E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9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A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B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C" w14:textId="33174394" w:rsidR="00844787" w:rsidRPr="00B31C1D" w:rsidRDefault="00FF5370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Music continues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D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84" w14:textId="77777777" w:rsidTr="00F2158C"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7F" w14:textId="38D1052E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Pr="00B31C1D">
              <w:rPr>
                <w:rFonts w:ascii="Roboto" w:eastAsia="Roboto" w:hAnsi="Roboto" w:cs="Roboto"/>
                <w:sz w:val="20"/>
                <w:szCs w:val="20"/>
              </w:rPr>
              <w:t>: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47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F5C168" w14:textId="77777777" w:rsidR="00EE74FD" w:rsidRPr="00F2158C" w:rsidRDefault="00EE74FD" w:rsidP="00EE74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When you scroll through Instagram</w:t>
            </w:r>
            <w:r>
              <w:rPr>
                <w:rFonts w:ascii="Helvetica" w:hAnsi="Helvetica"/>
                <w:color w:val="2B2B2B"/>
              </w:rPr>
              <w:t>…</w:t>
            </w:r>
          </w:p>
          <w:p w14:paraId="4C095180" w14:textId="7B1E3FDC" w:rsidR="00EE74FD" w:rsidRPr="00F2158C" w:rsidRDefault="00EE74FD" w:rsidP="00EE74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You see a mate’s pic of them in their Jordan’s</w:t>
            </w:r>
            <w:r w:rsidR="00C2191B">
              <w:rPr>
                <w:rFonts w:ascii="Helvetica" w:hAnsi="Helvetica"/>
                <w:color w:val="2B2B2B"/>
              </w:rPr>
              <w:t>;</w:t>
            </w:r>
            <w:r w:rsidRPr="00B31C1D">
              <w:rPr>
                <w:rFonts w:ascii="Helvetica" w:hAnsi="Helvetica"/>
                <w:color w:val="2B2B2B"/>
              </w:rPr>
              <w:t xml:space="preserve"> they’re promoting Michael Jordan, they’re promoting Nike, they’re promoting basketball, and they’re therefore promoting all the cultural associations that go along with it</w:t>
            </w:r>
          </w:p>
          <w:p w14:paraId="0CAB0BEF" w14:textId="77777777" w:rsidR="00C2191B" w:rsidRPr="00C2191B" w:rsidRDefault="00EE74FD" w:rsidP="00C219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Hypothetically, if Jordan, a former-basketballer – were to commit some malicious crime, Nike – a clothing brand – would experience a drop in sales</w:t>
            </w:r>
            <w:r w:rsidR="00C2191B">
              <w:rPr>
                <w:rFonts w:ascii="Helvetica" w:hAnsi="Helvetica"/>
                <w:color w:val="2B2B2B"/>
              </w:rPr>
              <w:t>.</w:t>
            </w:r>
          </w:p>
          <w:p w14:paraId="53C6E3AB" w14:textId="18F5863A" w:rsidR="00F2158C" w:rsidRPr="00F2158C" w:rsidRDefault="00C2191B" w:rsidP="00C219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Helvetica" w:hAnsi="Helvetica"/>
                <w:color w:val="2B2B2B"/>
              </w:rPr>
              <w:t>W</w:t>
            </w:r>
            <w:r w:rsidR="00EE74FD" w:rsidRPr="00B31C1D">
              <w:rPr>
                <w:rFonts w:ascii="Helvetica" w:hAnsi="Helvetica"/>
                <w:color w:val="2B2B2B"/>
              </w:rPr>
              <w:t>ack</w:t>
            </w:r>
            <w:r w:rsidR="00EE74FD">
              <w:rPr>
                <w:rFonts w:ascii="Helvetica" w:hAnsi="Helvetica"/>
                <w:color w:val="2B2B2B"/>
              </w:rPr>
              <w:t>.</w:t>
            </w:r>
          </w:p>
          <w:p w14:paraId="39735580" w14:textId="486EB3A1" w:rsidR="00F2158C" w:rsidRPr="00B31C1D" w:rsidRDefault="00F2158C" w:rsidP="00EE74FD">
            <w:pPr>
              <w:pStyle w:val="ListParagraph"/>
              <w:widowControl w:val="0"/>
              <w:spacing w:line="240" w:lineRule="auto"/>
              <w:ind w:left="1080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81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82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83" w14:textId="77777777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Arial Unicode MS" w:eastAsia="Arial Unicode MS" w:hAnsi="Arial Unicode MS" w:cs="Arial Unicode MS"/>
                <w:sz w:val="36"/>
                <w:szCs w:val="36"/>
              </w:rPr>
              <w:t>☐</w:t>
            </w:r>
          </w:p>
        </w:tc>
      </w:tr>
      <w:tr w:rsidR="00844787" w:rsidRPr="00B31C1D" w14:paraId="3973558A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85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86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87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88" w14:textId="1A3D5396" w:rsidR="00844787" w:rsidRPr="00B31C1D" w:rsidRDefault="00F42FF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Speaker with image behind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89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96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1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2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3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4" w14:textId="651C6943" w:rsidR="00844787" w:rsidRPr="00B31C1D" w:rsidRDefault="00F42FF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‘1. Michael Jordan’, ‘2. Nike’, ‘3. Basketball’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5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9C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7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8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9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A" w14:textId="43E041AE" w:rsidR="00844787" w:rsidRPr="00B31C1D" w:rsidRDefault="00F42FFB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Music continues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B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A2" w14:textId="77777777" w:rsidTr="00F2158C">
        <w:trPr>
          <w:trHeight w:val="480"/>
        </w:trPr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9DADEB" w14:textId="77777777" w:rsidR="00396DF3" w:rsidRDefault="00396DF3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3D1C4C8" w14:textId="77777777" w:rsidR="00396DF3" w:rsidRDefault="00396DF3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01E3257" w14:textId="77777777" w:rsidR="00396DF3" w:rsidRDefault="00396DF3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973559D" w14:textId="50BC7B5F" w:rsidR="00844787" w:rsidRPr="00B31C1D" w:rsidRDefault="00396DF3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02</w:t>
            </w:r>
            <w:r w:rsidR="00154A20" w:rsidRPr="00B31C1D">
              <w:rPr>
                <w:rFonts w:ascii="Roboto" w:eastAsia="Roboto" w:hAnsi="Roboto" w:cs="Roboto"/>
                <w:sz w:val="20"/>
                <w:szCs w:val="20"/>
              </w:rPr>
              <w:t>:</w:t>
            </w:r>
            <w:r>
              <w:rPr>
                <w:rFonts w:ascii="Roboto" w:eastAsia="Roboto" w:hAnsi="Roboto" w:cs="Roboto"/>
                <w:sz w:val="20"/>
                <w:szCs w:val="20"/>
              </w:rPr>
              <w:t>15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65D64" w14:textId="77777777" w:rsidR="00F2158C" w:rsidRPr="00F2158C" w:rsidRDefault="00F2158C" w:rsidP="00F2158C">
            <w:pPr>
              <w:pStyle w:val="ListParagraph"/>
              <w:widowControl w:val="0"/>
              <w:spacing w:line="240" w:lineRule="auto"/>
              <w:ind w:left="108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973559E" w14:textId="3225103C" w:rsidR="00F2158C" w:rsidRPr="00F7617D" w:rsidRDefault="00EE74FD" w:rsidP="00F7617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Even better, when you see your favourite health or</w:t>
            </w:r>
            <w:r w:rsidR="00C846D5">
              <w:rPr>
                <w:rFonts w:ascii="Helvetica" w:hAnsi="Helvetica"/>
                <w:color w:val="2B2B2B"/>
              </w:rPr>
              <w:t xml:space="preserve"> lifestyle</w:t>
            </w:r>
            <w:r w:rsidRPr="00B31C1D">
              <w:rPr>
                <w:rFonts w:ascii="Helvetica" w:hAnsi="Helvetica"/>
                <w:color w:val="2B2B2B"/>
              </w:rPr>
              <w:t xml:space="preserve"> influencer promoting some</w:t>
            </w:r>
            <w:r w:rsidR="005E5907">
              <w:rPr>
                <w:rFonts w:ascii="Helvetica" w:hAnsi="Helvetica"/>
                <w:color w:val="2B2B2B"/>
              </w:rPr>
              <w:t xml:space="preserve"> fitness </w:t>
            </w:r>
            <w:r w:rsidRPr="00B31C1D">
              <w:rPr>
                <w:rFonts w:ascii="Helvetica" w:hAnsi="Helvetica"/>
                <w:color w:val="2B2B2B"/>
              </w:rPr>
              <w:t xml:space="preserve">hack or activewear, they’re attaching the values of </w:t>
            </w:r>
            <w:r w:rsidRPr="00B31C1D">
              <w:rPr>
                <w:rFonts w:ascii="Helvetica" w:hAnsi="Helvetica"/>
                <w:color w:val="2B2B2B"/>
              </w:rPr>
              <w:lastRenderedPageBreak/>
              <w:t>themselves to the product, turning their very bodies into promotion and evidence of the product they promote. [</w:t>
            </w:r>
            <w:r w:rsidR="00C846D5">
              <w:rPr>
                <w:rFonts w:ascii="Helvetica" w:hAnsi="Helvetica"/>
                <w:color w:val="2B2B2B"/>
              </w:rPr>
              <w:t>McGregor</w:t>
            </w:r>
            <w:r w:rsidRPr="00B31C1D">
              <w:rPr>
                <w:rFonts w:ascii="Helvetica" w:hAnsi="Helvetica"/>
                <w:color w:val="2B2B2B"/>
              </w:rPr>
              <w:t xml:space="preserve"> post</w:t>
            </w:r>
            <w:r>
              <w:rPr>
                <w:rFonts w:ascii="Helvetica" w:hAnsi="Helvetica"/>
                <w:color w:val="2B2B2B"/>
              </w:rPr>
              <w:t>]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9F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A0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A1" w14:textId="77777777" w:rsidR="00844787" w:rsidRPr="00B31C1D" w:rsidRDefault="00154A20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Arial Unicode MS" w:eastAsia="Arial Unicode MS" w:hAnsi="Arial Unicode MS" w:cs="Arial Unicode MS"/>
                <w:sz w:val="36"/>
                <w:szCs w:val="36"/>
              </w:rPr>
              <w:t>☐</w:t>
            </w:r>
          </w:p>
        </w:tc>
      </w:tr>
      <w:tr w:rsidR="00844787" w:rsidRPr="00B31C1D" w14:paraId="397355A8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A3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A4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A5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A6" w14:textId="0B034D2A" w:rsidR="00844787" w:rsidRPr="00B31C1D" w:rsidRDefault="00CE23E6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Speaker with image behind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A7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B4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AF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0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1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2" w14:textId="2D621023" w:rsidR="00844787" w:rsidRPr="00B31C1D" w:rsidRDefault="00EB0A84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‘Living breathing ad’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3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844787" w:rsidRPr="00B31C1D" w14:paraId="397355BA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5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6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7" w14:textId="77777777" w:rsidR="00844787" w:rsidRPr="00B31C1D" w:rsidRDefault="00844787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8" w14:textId="0CC9B674" w:rsidR="00844787" w:rsidRPr="00B31C1D" w:rsidRDefault="00EB0A84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Music continues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7355B9" w14:textId="77777777" w:rsidR="00844787" w:rsidRPr="00B31C1D" w:rsidRDefault="00844787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F2158C" w:rsidRPr="00B31C1D" w14:paraId="07012CCA" w14:textId="77777777" w:rsidTr="00F2158C"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116546" w14:textId="77777777" w:rsidR="00FC3E8C" w:rsidRDefault="00FC3E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47830FF" w14:textId="77777777" w:rsidR="00FC3E8C" w:rsidRDefault="00FC3E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1C2EFD18" w14:textId="3640A3C1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Pr="00B31C1D">
              <w:rPr>
                <w:rFonts w:ascii="Roboto" w:eastAsia="Roboto" w:hAnsi="Roboto" w:cs="Roboto"/>
                <w:sz w:val="20"/>
                <w:szCs w:val="20"/>
              </w:rPr>
              <w:t>: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30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3EFF80" w14:textId="56115012" w:rsidR="00EE74FD" w:rsidRPr="00F2158C" w:rsidRDefault="00EE74FD" w:rsidP="00EE74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And this can be dangerous.</w:t>
            </w:r>
          </w:p>
          <w:p w14:paraId="46DCBCB9" w14:textId="77777777" w:rsidR="00EE74FD" w:rsidRPr="00F2158C" w:rsidRDefault="00EE74FD" w:rsidP="00EE74FD">
            <w:pPr>
              <w:pStyle w:val="ListParagraph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84DB966" w14:textId="4059D366" w:rsidR="00514836" w:rsidRPr="00B31C1D" w:rsidRDefault="00D035D9" w:rsidP="00EE74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Helvetica" w:hAnsi="Helvetica"/>
                <w:color w:val="2B2B2B"/>
              </w:rPr>
              <w:t>Just this year in Australia</w:t>
            </w:r>
            <w:r w:rsidR="00EE74FD" w:rsidRPr="00B31C1D">
              <w:rPr>
                <w:rFonts w:ascii="Helvetica" w:hAnsi="Helvetica"/>
                <w:color w:val="2B2B2B"/>
              </w:rPr>
              <w:t xml:space="preserve">, </w:t>
            </w:r>
            <w:r w:rsidR="00425FFD">
              <w:rPr>
                <w:rFonts w:ascii="Helvetica" w:hAnsi="Helvetica"/>
                <w:color w:val="2B2B2B"/>
              </w:rPr>
              <w:t xml:space="preserve">laws </w:t>
            </w:r>
            <w:r w:rsidR="008D2060">
              <w:rPr>
                <w:rFonts w:ascii="Helvetica" w:hAnsi="Helvetica"/>
                <w:color w:val="2B2B2B"/>
              </w:rPr>
              <w:t>were introduced</w:t>
            </w:r>
            <w:r w:rsidR="00425FFD">
              <w:rPr>
                <w:rFonts w:ascii="Helvetica" w:hAnsi="Helvetica"/>
                <w:color w:val="2B2B2B"/>
              </w:rPr>
              <w:t xml:space="preserve"> making </w:t>
            </w:r>
            <w:r w:rsidR="00EE74FD" w:rsidRPr="00B31C1D">
              <w:rPr>
                <w:rFonts w:ascii="Helvetica" w:hAnsi="Helvetica"/>
                <w:color w:val="2B2B2B"/>
              </w:rPr>
              <w:t>all influencers use “#ad” or “#sponsored” when promoting products. This was because promotion was so embedded that it was being described</w:t>
            </w:r>
            <w:r w:rsidR="00425FFD">
              <w:rPr>
                <w:rFonts w:ascii="Helvetica" w:hAnsi="Helvetica"/>
                <w:color w:val="2B2B2B"/>
              </w:rPr>
              <w:t xml:space="preserve"> </w:t>
            </w:r>
            <w:r w:rsidR="00EE74FD" w:rsidRPr="00B31C1D">
              <w:rPr>
                <w:rFonts w:ascii="Helvetica" w:hAnsi="Helvetica"/>
                <w:color w:val="2B2B2B"/>
              </w:rPr>
              <w:t>as “likely to mislead or deceive” – Matt Windle</w:t>
            </w:r>
            <w:r w:rsidR="00EE74FD">
              <w:rPr>
                <w:rFonts w:ascii="Helvetica" w:hAnsi="Helvetica"/>
                <w:color w:val="2B2B2B"/>
              </w:rPr>
              <w:t>.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E350E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61A01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B04983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Segoe UI Symbol" w:eastAsia="Arial Unicode MS" w:hAnsi="Segoe UI Symbol" w:cs="Segoe UI Symbol"/>
                <w:sz w:val="36"/>
                <w:szCs w:val="36"/>
              </w:rPr>
              <w:t>☐</w:t>
            </w:r>
          </w:p>
        </w:tc>
      </w:tr>
      <w:tr w:rsidR="00F2158C" w:rsidRPr="00B31C1D" w14:paraId="74CE1154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200125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D8D863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20FAD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504527" w14:textId="289CC085" w:rsidR="00F2158C" w:rsidRPr="00B31C1D" w:rsidRDefault="00FC3E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Speaker with blank background, transitions to image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79B2D3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F2158C" w:rsidRPr="00B31C1D" w14:paraId="3E9E3F0B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DE7743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91F61E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9BC041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B51E9" w14:textId="79D1BCFA" w:rsidR="00F2158C" w:rsidRPr="00B31C1D" w:rsidRDefault="00FC3E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Quote displayed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21863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F2158C" w:rsidRPr="00B31C1D" w14:paraId="07903758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561DC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E81F19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FDC453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14726" w14:textId="2E28AD8B" w:rsidR="00F2158C" w:rsidRPr="00B31C1D" w:rsidRDefault="00FC3E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Music continues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3299D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F2158C" w:rsidRPr="00B31C1D" w14:paraId="513D0064" w14:textId="77777777" w:rsidTr="00F2158C">
        <w:trPr>
          <w:trHeight w:val="480"/>
        </w:trPr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FDBE67" w14:textId="77777777" w:rsidR="000D452A" w:rsidRDefault="000D452A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0F45AB09" w14:textId="77777777" w:rsidR="000D452A" w:rsidRDefault="000D452A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42A7CD23" w14:textId="0A1A5C25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2</w:t>
            </w:r>
            <w:r w:rsidRPr="00B31C1D">
              <w:rPr>
                <w:rFonts w:ascii="Roboto" w:eastAsia="Roboto" w:hAnsi="Roboto" w:cs="Roboto"/>
                <w:sz w:val="20"/>
                <w:szCs w:val="20"/>
              </w:rPr>
              <w:t>: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50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46909A" w14:textId="77777777" w:rsidR="003C671A" w:rsidRPr="003C671A" w:rsidRDefault="003C671A" w:rsidP="003C671A">
            <w:pPr>
              <w:pStyle w:val="ListParagraph"/>
              <w:widowControl w:val="0"/>
              <w:spacing w:line="240" w:lineRule="auto"/>
              <w:ind w:left="1080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9563D28" w14:textId="661B69EC" w:rsidR="00F2158C" w:rsidRPr="00B31C1D" w:rsidRDefault="00EE74FD" w:rsidP="00F2158C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 xml:space="preserve">Brands can say what you want to hear, wrap themselves up in a false promotional skin, play into cultural values while their actions don’t align. </w:t>
            </w:r>
            <w:r w:rsidR="00CE338D">
              <w:rPr>
                <w:rFonts w:ascii="Helvetica" w:hAnsi="Helvetica"/>
                <w:color w:val="2B2B2B"/>
              </w:rPr>
              <w:t>Matt Windle was</w:t>
            </w:r>
            <w:r w:rsidRPr="00B31C1D">
              <w:rPr>
                <w:rFonts w:ascii="Helvetica" w:hAnsi="Helvetica"/>
                <w:color w:val="2B2B2B"/>
              </w:rPr>
              <w:t xml:space="preserve"> onto it [“mislead”. “deceive”. Close ups</w:t>
            </w:r>
            <w:r>
              <w:rPr>
                <w:rFonts w:ascii="Helvetica" w:hAnsi="Helvetica"/>
                <w:color w:val="2B2B2B"/>
              </w:rPr>
              <w:t>]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74FDB2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59185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C7EE6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Segoe UI Symbol" w:eastAsia="Arial Unicode MS" w:hAnsi="Segoe UI Symbol" w:cs="Segoe UI Symbol"/>
                <w:sz w:val="36"/>
                <w:szCs w:val="36"/>
              </w:rPr>
              <w:t>☐</w:t>
            </w:r>
          </w:p>
        </w:tc>
      </w:tr>
      <w:tr w:rsidR="00F2158C" w:rsidRPr="00B31C1D" w14:paraId="4762F1B1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4D711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B7FBD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06A53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BC4E0" w14:textId="36E0A253" w:rsidR="00F2158C" w:rsidRPr="00B31C1D" w:rsidRDefault="00523DE0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Speaker with image behind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C8D3C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F2158C" w:rsidRPr="00B31C1D" w14:paraId="66618A1D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8DE8A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E086F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065BEB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13F28" w14:textId="2E9DFA42" w:rsidR="00F2158C" w:rsidRPr="00B31C1D" w:rsidRDefault="005E5BEE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‘Mislead’ displayed when said. ‘Deceive’ displayed when said.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E0B3E1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F2158C" w:rsidRPr="00B31C1D" w14:paraId="619250E3" w14:textId="77777777" w:rsidTr="00F2158C">
        <w:trPr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FC7066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70C82D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BC5F5B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30D50" w14:textId="5A6978F1" w:rsidR="00F2158C" w:rsidRPr="00B31C1D" w:rsidRDefault="005E5BEE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Music continues</w:t>
            </w:r>
          </w:p>
        </w:tc>
        <w:tc>
          <w:tcPr>
            <w:tcW w:w="6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427515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</w:p>
        </w:tc>
      </w:tr>
      <w:tr w:rsidR="00F2158C" w:rsidRPr="00B31C1D" w14:paraId="54B7D13A" w14:textId="77777777" w:rsidTr="00F2158C">
        <w:trPr>
          <w:trHeight w:val="480"/>
        </w:trPr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35FF63" w14:textId="1E57F71D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Pr="00B31C1D">
              <w:rPr>
                <w:rFonts w:ascii="Roboto" w:eastAsia="Roboto" w:hAnsi="Roboto" w:cs="Roboto"/>
                <w:sz w:val="20"/>
                <w:szCs w:val="20"/>
              </w:rPr>
              <w:t>:0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5</w:t>
            </w:r>
          </w:p>
        </w:tc>
        <w:tc>
          <w:tcPr>
            <w:tcW w:w="65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A8FA31" w14:textId="0C36CE6F" w:rsidR="00EE74FD" w:rsidRPr="00F2158C" w:rsidRDefault="00EE74FD" w:rsidP="00EE74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</w:rPr>
              <w:t>So, we live in the Age of the Label. Where products</w:t>
            </w:r>
            <w:r>
              <w:rPr>
                <w:rFonts w:ascii="Helvetica" w:hAnsi="Helvetica"/>
                <w:color w:val="2B2B2B"/>
              </w:rPr>
              <w:t xml:space="preserve"> and brands</w:t>
            </w:r>
            <w:r w:rsidRPr="00B31C1D">
              <w:rPr>
                <w:rFonts w:ascii="Helvetica" w:hAnsi="Helvetica"/>
                <w:color w:val="2B2B2B"/>
              </w:rPr>
              <w:t xml:space="preserve"> are in</w:t>
            </w:r>
            <w:r w:rsidR="0017792E">
              <w:rPr>
                <w:rFonts w:ascii="Helvetica" w:hAnsi="Helvetica"/>
                <w:color w:val="2B2B2B"/>
              </w:rPr>
              <w:t>side</w:t>
            </w:r>
            <w:r w:rsidRPr="00B31C1D">
              <w:rPr>
                <w:rFonts w:ascii="Helvetica" w:hAnsi="Helvetica"/>
                <w:color w:val="2B2B2B"/>
              </w:rPr>
              <w:t xml:space="preserve"> of our psyches, </w:t>
            </w:r>
            <w:r w:rsidR="00501378">
              <w:rPr>
                <w:rFonts w:ascii="Helvetica" w:hAnsi="Helvetica"/>
                <w:color w:val="2B2B2B"/>
              </w:rPr>
              <w:t xml:space="preserve">and our everyday </w:t>
            </w:r>
            <w:r w:rsidRPr="00B31C1D">
              <w:rPr>
                <w:rFonts w:ascii="Helvetica" w:hAnsi="Helvetica"/>
                <w:color w:val="2B2B2B"/>
              </w:rPr>
              <w:t>social lives</w:t>
            </w:r>
            <w:r>
              <w:rPr>
                <w:rFonts w:ascii="Helvetica" w:hAnsi="Helvetica"/>
                <w:color w:val="2B2B2B"/>
                <w:sz w:val="24"/>
                <w:szCs w:val="24"/>
              </w:rPr>
              <w:t>.</w:t>
            </w:r>
            <w:r w:rsidRPr="00B31C1D">
              <w:rPr>
                <w:rFonts w:ascii="Helvetica" w:hAnsi="Helvetica"/>
                <w:color w:val="2B2B2B"/>
              </w:rPr>
              <w:t xml:space="preserve"> </w:t>
            </w:r>
          </w:p>
          <w:p w14:paraId="07048D31" w14:textId="18C37F7F" w:rsidR="00F2158C" w:rsidRPr="00B31C1D" w:rsidRDefault="00EE74FD" w:rsidP="00EE74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Helvetica" w:hAnsi="Helvetica"/>
                <w:color w:val="2B2B2B"/>
                <w:sz w:val="24"/>
                <w:szCs w:val="24"/>
              </w:rPr>
              <w:t>They infiltrate the once-authentic spaces of the world; conversations between friends, the image of yourself and others you see on your screen</w:t>
            </w:r>
            <w:r w:rsidR="007E606F">
              <w:rPr>
                <w:rFonts w:ascii="Helvetica" w:hAnsi="Helvetica"/>
                <w:color w:val="2B2B2B"/>
                <w:sz w:val="24"/>
                <w:szCs w:val="24"/>
              </w:rPr>
              <w:t>, the sky..</w:t>
            </w:r>
            <w:r w:rsidRPr="00B31C1D">
              <w:rPr>
                <w:rFonts w:ascii="Helvetica" w:hAnsi="Helvetica"/>
                <w:color w:val="2B2B2B"/>
                <w:sz w:val="24"/>
                <w:szCs w:val="24"/>
              </w:rPr>
              <w:t xml:space="preserve">. </w:t>
            </w:r>
          </w:p>
        </w:tc>
        <w:tc>
          <w:tcPr>
            <w:tcW w:w="32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A9415A" w14:textId="77777777" w:rsidR="00F2158C" w:rsidRPr="00B31C1D" w:rsidRDefault="00F215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A18E6" w14:textId="77777777" w:rsidR="00F2158C" w:rsidRDefault="0022413A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Speaker with image behind</w:t>
            </w:r>
          </w:p>
          <w:p w14:paraId="6B2631F3" w14:textId="23207378" w:rsidR="0022413A" w:rsidRDefault="0022413A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2EFA8EA6" w14:textId="77777777" w:rsidR="0022413A" w:rsidRDefault="0022413A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182B7AE" w14:textId="77777777" w:rsidR="0022413A" w:rsidRDefault="0022413A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16E4BC2" w14:textId="77777777" w:rsidR="0022413A" w:rsidRDefault="0022413A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‘The Age of the Label’ displayed.</w:t>
            </w:r>
          </w:p>
          <w:p w14:paraId="03C3DA91" w14:textId="77777777" w:rsidR="0022413A" w:rsidRDefault="0022413A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7C3D0E81" w14:textId="12996E12" w:rsidR="0022413A" w:rsidRPr="00B31C1D" w:rsidRDefault="0022413A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Music continues</w:t>
            </w:r>
          </w:p>
        </w:tc>
        <w:tc>
          <w:tcPr>
            <w:tcW w:w="6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6271E2" w14:textId="77777777" w:rsidR="00F2158C" w:rsidRPr="00B31C1D" w:rsidRDefault="00F2158C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36"/>
                <w:szCs w:val="36"/>
              </w:rPr>
            </w:pPr>
            <w:r w:rsidRPr="00B31C1D">
              <w:rPr>
                <w:rFonts w:ascii="Segoe UI Symbol" w:eastAsia="Arial Unicode MS" w:hAnsi="Segoe UI Symbol" w:cs="Segoe UI Symbol"/>
                <w:sz w:val="36"/>
                <w:szCs w:val="36"/>
              </w:rPr>
              <w:t>☐</w:t>
            </w:r>
          </w:p>
        </w:tc>
      </w:tr>
      <w:tr w:rsidR="00EE74FD" w:rsidRPr="00B31C1D" w14:paraId="3F8AFD85" w14:textId="77777777" w:rsidTr="001C79FC">
        <w:trPr>
          <w:gridAfter w:val="1"/>
          <w:wAfter w:w="690" w:type="dxa"/>
          <w:trHeight w:val="480"/>
        </w:trPr>
        <w:tc>
          <w:tcPr>
            <w:tcW w:w="99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F8958" w14:textId="77777777" w:rsidR="00806452" w:rsidRDefault="00806452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34E57A2D" w14:textId="77777777" w:rsidR="00806452" w:rsidRDefault="00806452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524ED8A1" w14:textId="77777777" w:rsidR="00806452" w:rsidRDefault="00806452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  <w:p w14:paraId="6A66A117" w14:textId="0156232E" w:rsidR="00EE74FD" w:rsidRPr="00B31C1D" w:rsidRDefault="00EE74FD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  <w:r w:rsidRPr="00B31C1D">
              <w:rPr>
                <w:rFonts w:ascii="Roboto" w:eastAsia="Roboto" w:hAnsi="Roboto" w:cs="Roboto"/>
                <w:sz w:val="20"/>
                <w:szCs w:val="20"/>
              </w:rPr>
              <w:t>0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3</w:t>
            </w:r>
            <w:r w:rsidRPr="00B31C1D">
              <w:rPr>
                <w:rFonts w:ascii="Roboto" w:eastAsia="Roboto" w:hAnsi="Roboto" w:cs="Roboto"/>
                <w:sz w:val="20"/>
                <w:szCs w:val="20"/>
              </w:rPr>
              <w:t>:</w:t>
            </w:r>
            <w:r w:rsidR="00396DF3">
              <w:rPr>
                <w:rFonts w:ascii="Roboto" w:eastAsia="Roboto" w:hAnsi="Roboto" w:cs="Roboto"/>
                <w:sz w:val="20"/>
                <w:szCs w:val="20"/>
              </w:rPr>
              <w:t>25</w:t>
            </w:r>
          </w:p>
        </w:tc>
        <w:tc>
          <w:tcPr>
            <w:tcW w:w="652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A8B7E3" w14:textId="77777777" w:rsidR="00F00D00" w:rsidRDefault="00F00D00" w:rsidP="00EE74FD">
            <w:pPr>
              <w:widowControl w:val="0"/>
              <w:spacing w:line="240" w:lineRule="auto"/>
              <w:rPr>
                <w:rFonts w:ascii="Helvetica" w:hAnsi="Helvetica"/>
                <w:color w:val="2B2B2B"/>
                <w:sz w:val="24"/>
                <w:szCs w:val="24"/>
              </w:rPr>
            </w:pPr>
          </w:p>
          <w:p w14:paraId="4EDDD99B" w14:textId="08AF7684" w:rsidR="00EE74FD" w:rsidRPr="00F00D00" w:rsidRDefault="00EE74FD" w:rsidP="00F00D00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F00D00">
              <w:rPr>
                <w:rFonts w:ascii="Helvetica" w:hAnsi="Helvetica"/>
                <w:color w:val="2B2B2B"/>
                <w:sz w:val="24"/>
                <w:szCs w:val="24"/>
              </w:rPr>
              <w:lastRenderedPageBreak/>
              <w:t>So maybe th</w:t>
            </w:r>
            <w:r w:rsidR="0048165C">
              <w:rPr>
                <w:rFonts w:ascii="Helvetica" w:hAnsi="Helvetica"/>
                <w:color w:val="2B2B2B"/>
                <w:sz w:val="24"/>
                <w:szCs w:val="24"/>
              </w:rPr>
              <w:t xml:space="preserve">is </w:t>
            </w:r>
            <w:r w:rsidR="00414FB8">
              <w:rPr>
                <w:rFonts w:ascii="Helvetica" w:hAnsi="Helvetica"/>
                <w:color w:val="2B2B2B"/>
                <w:sz w:val="24"/>
                <w:szCs w:val="24"/>
              </w:rPr>
              <w:t>[</w:t>
            </w:r>
            <w:r w:rsidR="003816CD">
              <w:rPr>
                <w:rFonts w:ascii="Helvetica" w:hAnsi="Helvetica"/>
                <w:color w:val="2B2B2B"/>
                <w:sz w:val="24"/>
                <w:szCs w:val="24"/>
              </w:rPr>
              <w:t>‘</w:t>
            </w:r>
            <w:r w:rsidR="00414FB8">
              <w:rPr>
                <w:rFonts w:ascii="Helvetica" w:hAnsi="Helvetica"/>
                <w:color w:val="2B2B2B"/>
                <w:sz w:val="24"/>
                <w:szCs w:val="24"/>
              </w:rPr>
              <w:t>Trump</w:t>
            </w:r>
            <w:r w:rsidR="003816CD">
              <w:rPr>
                <w:rFonts w:ascii="Helvetica" w:hAnsi="Helvetica"/>
                <w:color w:val="2B2B2B"/>
                <w:sz w:val="24"/>
                <w:szCs w:val="24"/>
              </w:rPr>
              <w:t>’</w:t>
            </w:r>
            <w:r w:rsidR="00414FB8">
              <w:rPr>
                <w:rFonts w:ascii="Helvetica" w:hAnsi="Helvetica"/>
                <w:color w:val="2B2B2B"/>
                <w:sz w:val="24"/>
                <w:szCs w:val="24"/>
              </w:rPr>
              <w:t xml:space="preserve">] </w:t>
            </w:r>
            <w:r w:rsidR="0048165C">
              <w:rPr>
                <w:rFonts w:ascii="Helvetica" w:hAnsi="Helvetica"/>
                <w:color w:val="2B2B2B"/>
                <w:sz w:val="24"/>
                <w:szCs w:val="24"/>
              </w:rPr>
              <w:t>isn’t</w:t>
            </w:r>
            <w:r w:rsidRPr="00F00D00">
              <w:rPr>
                <w:rFonts w:ascii="Helvetica" w:hAnsi="Helvetica"/>
                <w:color w:val="2B2B2B"/>
                <w:sz w:val="24"/>
                <w:szCs w:val="24"/>
              </w:rPr>
              <w:t xml:space="preserve"> so crazy after all. </w:t>
            </w:r>
            <w:r w:rsidR="0041132E">
              <w:rPr>
                <w:rFonts w:ascii="Helvetica" w:hAnsi="Helvetica"/>
                <w:color w:val="2B2B2B"/>
                <w:sz w:val="24"/>
                <w:szCs w:val="24"/>
              </w:rPr>
              <w:t xml:space="preserve">We managed to turn the sky into a promotional item the same as literally everything else. </w:t>
            </w:r>
            <w:r w:rsidR="006721A3">
              <w:rPr>
                <w:rFonts w:ascii="Helvetica" w:hAnsi="Helvetica"/>
                <w:color w:val="2B2B2B"/>
                <w:sz w:val="24"/>
                <w:szCs w:val="24"/>
              </w:rPr>
              <w:t>So</w:t>
            </w:r>
            <w:r w:rsidR="00864B8A">
              <w:rPr>
                <w:rFonts w:ascii="Helvetica" w:hAnsi="Helvetica"/>
                <w:color w:val="2B2B2B"/>
                <w:sz w:val="24"/>
                <w:szCs w:val="24"/>
              </w:rPr>
              <w:t xml:space="preserve"> once you scroll on after finishing this video,</w:t>
            </w:r>
            <w:r w:rsidRPr="00F00D00">
              <w:rPr>
                <w:rFonts w:ascii="Helvetica" w:hAnsi="Helvetica"/>
                <w:color w:val="2B2B2B"/>
                <w:sz w:val="24"/>
                <w:szCs w:val="24"/>
              </w:rPr>
              <w:t xml:space="preserve"> think about what yo</w:t>
            </w:r>
            <w:r w:rsidR="006721A3">
              <w:rPr>
                <w:rFonts w:ascii="Helvetica" w:hAnsi="Helvetica"/>
                <w:color w:val="2B2B2B"/>
                <w:sz w:val="24"/>
                <w:szCs w:val="24"/>
              </w:rPr>
              <w:t>u see online,</w:t>
            </w:r>
            <w:r w:rsidRPr="00F00D00">
              <w:rPr>
                <w:rFonts w:ascii="Helvetica" w:hAnsi="Helvetica"/>
                <w:color w:val="2B2B2B"/>
                <w:sz w:val="24"/>
                <w:szCs w:val="24"/>
              </w:rPr>
              <w:t xml:space="preserve"> </w:t>
            </w:r>
            <w:r w:rsidR="00864B8A">
              <w:rPr>
                <w:rFonts w:ascii="Helvetica" w:hAnsi="Helvetica"/>
                <w:color w:val="2B2B2B"/>
                <w:sz w:val="24"/>
                <w:szCs w:val="24"/>
              </w:rPr>
              <w:t>think abo</w:t>
            </w:r>
            <w:r w:rsidR="00396DF3">
              <w:rPr>
                <w:rFonts w:ascii="Helvetica" w:hAnsi="Helvetica"/>
                <w:color w:val="2B2B2B"/>
                <w:sz w:val="24"/>
                <w:szCs w:val="24"/>
              </w:rPr>
              <w:t>u</w:t>
            </w:r>
            <w:r w:rsidR="00864B8A">
              <w:rPr>
                <w:rFonts w:ascii="Helvetica" w:hAnsi="Helvetica"/>
                <w:color w:val="2B2B2B"/>
                <w:sz w:val="24"/>
                <w:szCs w:val="24"/>
              </w:rPr>
              <w:t>t what brand’s promotional skins might looks like and why, and think about who or what you might be promoting</w:t>
            </w:r>
            <w:r w:rsidRPr="00F00D00">
              <w:rPr>
                <w:rFonts w:ascii="Helvetica" w:hAnsi="Helvetica"/>
                <w:color w:val="2B2B2B"/>
                <w:sz w:val="24"/>
                <w:szCs w:val="24"/>
              </w:rPr>
              <w:t xml:space="preserve">. </w:t>
            </w:r>
          </w:p>
        </w:tc>
        <w:tc>
          <w:tcPr>
            <w:tcW w:w="328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1E10F" w14:textId="77777777" w:rsidR="00EE74FD" w:rsidRPr="00B31C1D" w:rsidRDefault="00EE74FD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3B671" w14:textId="77777777" w:rsidR="00EE74FD" w:rsidRPr="00B31C1D" w:rsidRDefault="00EE74FD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</w:tr>
      <w:tr w:rsidR="00EE74FD" w:rsidRPr="00B31C1D" w14:paraId="74BEEB32" w14:textId="77777777" w:rsidTr="001C79FC">
        <w:trPr>
          <w:gridAfter w:val="1"/>
          <w:wAfter w:w="690" w:type="dxa"/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CA385" w14:textId="77777777" w:rsidR="00EE74FD" w:rsidRPr="00B31C1D" w:rsidRDefault="00EE74FD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9F4BE" w14:textId="77777777" w:rsidR="00EE74FD" w:rsidRPr="00B31C1D" w:rsidRDefault="00EE74FD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7EE52D" w14:textId="77777777" w:rsidR="00EE74FD" w:rsidRPr="00B31C1D" w:rsidRDefault="00EE74FD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AEC7A" w14:textId="56F765EA" w:rsidR="00EE74FD" w:rsidRPr="00B31C1D" w:rsidRDefault="000271EF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Speaker with </w:t>
            </w:r>
            <w:r w:rsidR="00CE488C">
              <w:rPr>
                <w:rFonts w:ascii="Roboto" w:eastAsia="Roboto" w:hAnsi="Roboto" w:cs="Roboto"/>
                <w:sz w:val="20"/>
                <w:szCs w:val="20"/>
              </w:rPr>
              <w:t>image behind</w:t>
            </w:r>
          </w:p>
        </w:tc>
      </w:tr>
      <w:tr w:rsidR="00EE74FD" w:rsidRPr="00B31C1D" w14:paraId="3AF6E2DB" w14:textId="77777777" w:rsidTr="001C79FC">
        <w:trPr>
          <w:gridAfter w:val="1"/>
          <w:wAfter w:w="690" w:type="dxa"/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EC8472" w14:textId="77777777" w:rsidR="00EE74FD" w:rsidRPr="00B31C1D" w:rsidRDefault="00EE74FD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1E2E2" w14:textId="77777777" w:rsidR="00EE74FD" w:rsidRPr="00B31C1D" w:rsidRDefault="00EE74FD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9A6EF" w14:textId="77777777" w:rsidR="00EE74FD" w:rsidRPr="00B31C1D" w:rsidRDefault="00EE74FD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5E675" w14:textId="1674C0EE" w:rsidR="00EE74FD" w:rsidRPr="00B31C1D" w:rsidRDefault="00CE48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No text</w:t>
            </w:r>
          </w:p>
        </w:tc>
      </w:tr>
      <w:tr w:rsidR="00EE74FD" w:rsidRPr="00B31C1D" w14:paraId="18620B51" w14:textId="77777777" w:rsidTr="001C79FC">
        <w:trPr>
          <w:gridAfter w:val="1"/>
          <w:wAfter w:w="690" w:type="dxa"/>
          <w:trHeight w:val="480"/>
        </w:trPr>
        <w:tc>
          <w:tcPr>
            <w:tcW w:w="99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9C8EC" w14:textId="77777777" w:rsidR="00EE74FD" w:rsidRPr="00B31C1D" w:rsidRDefault="00EE74FD" w:rsidP="001C79FC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652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DC5A5" w14:textId="77777777" w:rsidR="00EE74FD" w:rsidRPr="00B31C1D" w:rsidRDefault="00EE74FD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28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448D2" w14:textId="77777777" w:rsidR="00EE74FD" w:rsidRPr="00B31C1D" w:rsidRDefault="00EE74FD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</w:p>
        </w:tc>
        <w:tc>
          <w:tcPr>
            <w:tcW w:w="39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A801F" w14:textId="14119A12" w:rsidR="00EE74FD" w:rsidRPr="00B31C1D" w:rsidRDefault="00CE488C" w:rsidP="001C79FC">
            <w:pPr>
              <w:widowControl w:val="0"/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Music </w:t>
            </w:r>
            <w:r w:rsidR="006725A1">
              <w:rPr>
                <w:rFonts w:ascii="Roboto" w:eastAsia="Roboto" w:hAnsi="Roboto" w:cs="Roboto"/>
                <w:sz w:val="20"/>
                <w:szCs w:val="20"/>
              </w:rPr>
              <w:t>fades</w:t>
            </w:r>
          </w:p>
        </w:tc>
      </w:tr>
    </w:tbl>
    <w:p w14:paraId="397355D9" w14:textId="31AA0713" w:rsidR="00844787" w:rsidRDefault="0084478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8"/>
          <w:szCs w:val="28"/>
        </w:rPr>
      </w:pPr>
    </w:p>
    <w:p w14:paraId="62DE2C49" w14:textId="4736BC59" w:rsidR="006601E4" w:rsidRPr="00E8565B" w:rsidRDefault="006601E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sz w:val="28"/>
          <w:szCs w:val="28"/>
        </w:rPr>
      </w:pPr>
      <w:r w:rsidRPr="00E8565B">
        <w:rPr>
          <w:rFonts w:ascii="Roboto" w:eastAsia="Roboto" w:hAnsi="Roboto" w:cs="Roboto"/>
          <w:b/>
          <w:sz w:val="28"/>
          <w:szCs w:val="28"/>
        </w:rPr>
        <w:t>REFERENCES</w:t>
      </w:r>
    </w:p>
    <w:p w14:paraId="19E48A43" w14:textId="77777777" w:rsidR="006601E4" w:rsidRDefault="006601E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Cs/>
          <w:sz w:val="28"/>
          <w:szCs w:val="28"/>
        </w:rPr>
      </w:pPr>
    </w:p>
    <w:p w14:paraId="25854C98" w14:textId="201D06F7" w:rsidR="006601E4" w:rsidRPr="006601E4" w:rsidRDefault="006601E4" w:rsidP="006601E4">
      <w:pPr>
        <w:ind w:left="720" w:hanging="720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6601E4">
        <w:rPr>
          <w:rFonts w:ascii="Helvetica" w:hAnsi="Helvetica" w:cs="Helvetica"/>
          <w:sz w:val="24"/>
          <w:szCs w:val="24"/>
        </w:rPr>
        <w:t>‘And howl about this eerie wolf? Pack it in’</w:t>
      </w:r>
      <w:r w:rsidRPr="006601E4">
        <w:rPr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r w:rsidRPr="006601E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[Image] (n.d.). Retrieved from </w:t>
      </w:r>
      <w:r w:rsidRPr="006601E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https://www.thesun.co.uk/wp-content/uploads/2020/05/NINTCHDBPICT000583656164.jpg?strip=all&amp;w=960</w:t>
      </w:r>
      <w:r w:rsidRPr="006601E4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. </w:t>
      </w:r>
    </w:p>
    <w:p w14:paraId="57EDA3EE" w14:textId="77777777" w:rsidR="006601E4" w:rsidRPr="006601E4" w:rsidRDefault="006601E4" w:rsidP="006601E4">
      <w:pPr>
        <w:rPr>
          <w:rFonts w:ascii="Helvetica" w:hAnsi="Helvetica" w:cs="Helvetica"/>
          <w:b/>
          <w:bCs/>
          <w:color w:val="2B2B2B"/>
          <w:sz w:val="24"/>
          <w:szCs w:val="24"/>
        </w:rPr>
      </w:pPr>
    </w:p>
    <w:p w14:paraId="1866B445" w14:textId="2B6D00FF" w:rsidR="006601E4" w:rsidRPr="006601E4" w:rsidRDefault="006601E4" w:rsidP="006601E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Helvetica" w:hAnsi="Helvetica" w:cs="Helvetica"/>
          <w:color w:val="2B2B2B"/>
        </w:rPr>
      </w:pPr>
      <w:r w:rsidRPr="006601E4">
        <w:rPr>
          <w:rFonts w:ascii="Helvetica" w:hAnsi="Helvetica" w:cs="Helvetica"/>
          <w:color w:val="2B2B2B"/>
        </w:rPr>
        <w:t>Hawker, K., &amp; Carah, N. (2021). Snapchat's augmented reality brand culture: sponsored filters and lenses as digital piecework. Continuum (Mount Lawley, W.A.), 35(1), 12–29. https://doi.org/10.1080/10304312.2020.1827370</w:t>
      </w:r>
    </w:p>
    <w:p w14:paraId="281B9E4C" w14:textId="77777777" w:rsidR="006601E4" w:rsidRPr="006601E4" w:rsidRDefault="006601E4" w:rsidP="006601E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Helvetica" w:hAnsi="Helvetica" w:cs="Helvetica"/>
          <w:color w:val="2B2B2B"/>
        </w:rPr>
      </w:pPr>
    </w:p>
    <w:p w14:paraId="13F1D95C" w14:textId="516C55C8" w:rsidR="006601E4" w:rsidRPr="006601E4" w:rsidRDefault="006601E4" w:rsidP="006601E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Helvetica" w:hAnsi="Helvetica" w:cs="Helvetica"/>
          <w:color w:val="2B2B2B"/>
        </w:rPr>
      </w:pPr>
      <w:r w:rsidRPr="006601E4">
        <w:rPr>
          <w:rFonts w:ascii="Helvetica" w:hAnsi="Helvetica" w:cs="Helvetica"/>
          <w:color w:val="2B2B2B"/>
        </w:rPr>
        <w:t>Powers, D., &amp; Greenwell, D. (2017). Branded fitness: Exercise and promotional culture. Journal of Consumer Culture, 17(3), 523–541. https://doi.org/10.1177/1469540515623606</w:t>
      </w:r>
    </w:p>
    <w:p w14:paraId="0339E919" w14:textId="77777777" w:rsidR="006601E4" w:rsidRPr="006601E4" w:rsidRDefault="006601E4" w:rsidP="006601E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Helvetica" w:hAnsi="Helvetica" w:cs="Helvetica"/>
          <w:color w:val="2B2B2B"/>
        </w:rPr>
      </w:pPr>
    </w:p>
    <w:p w14:paraId="5E585224" w14:textId="4B746BDC" w:rsidR="006601E4" w:rsidRPr="006601E4" w:rsidRDefault="006601E4" w:rsidP="006601E4">
      <w:pPr>
        <w:spacing w:line="240" w:lineRule="auto"/>
        <w:ind w:left="720" w:hanging="720"/>
        <w:rPr>
          <w:rFonts w:ascii="Helvetica" w:hAnsi="Helvetica" w:cs="Helvetica"/>
          <w:sz w:val="24"/>
          <w:szCs w:val="24"/>
          <w:shd w:val="clear" w:color="auto" w:fill="FFFFFF"/>
        </w:rPr>
      </w:pPr>
      <w:r w:rsidRPr="006601E4">
        <w:rPr>
          <w:rFonts w:ascii="Helvetica" w:hAnsi="Helvetica" w:cs="Helvetica"/>
          <w:sz w:val="24"/>
          <w:szCs w:val="24"/>
          <w:shd w:val="clear" w:color="auto" w:fill="FFFFFF"/>
        </w:rPr>
        <w:t xml:space="preserve">Rogers, M. (2020, October 10). Australia social media influencers required to disclose sponsored posts. </w:t>
      </w:r>
      <w:r w:rsidRPr="006601E4">
        <w:rPr>
          <w:rFonts w:ascii="Helvetica" w:hAnsi="Helvetica" w:cs="Helvetica"/>
          <w:i/>
          <w:iCs/>
          <w:sz w:val="24"/>
          <w:szCs w:val="24"/>
          <w:shd w:val="clear" w:color="auto" w:fill="FFFFFF"/>
        </w:rPr>
        <w:t>MBA Lawyers</w:t>
      </w:r>
      <w:r w:rsidRPr="006601E4">
        <w:rPr>
          <w:rFonts w:ascii="Helvetica" w:hAnsi="Helvetica" w:cs="Helvetica"/>
          <w:sz w:val="24"/>
          <w:szCs w:val="24"/>
          <w:shd w:val="clear" w:color="auto" w:fill="FFFFFF"/>
        </w:rPr>
        <w:t xml:space="preserve">. Retrieved from https://mba-lawyers.com.au/australian-social-media-influencers-now-required-to-disclose-advertising/. </w:t>
      </w:r>
    </w:p>
    <w:p w14:paraId="7D540B03" w14:textId="77777777" w:rsidR="006601E4" w:rsidRPr="006601E4" w:rsidRDefault="006601E4" w:rsidP="006601E4">
      <w:pPr>
        <w:spacing w:line="240" w:lineRule="auto"/>
        <w:ind w:left="720" w:hanging="720"/>
        <w:rPr>
          <w:rFonts w:ascii="Helvetica" w:hAnsi="Helvetica" w:cs="Helvetica"/>
          <w:sz w:val="24"/>
          <w:szCs w:val="24"/>
          <w:shd w:val="clear" w:color="auto" w:fill="FFFFFF"/>
        </w:rPr>
      </w:pPr>
    </w:p>
    <w:p w14:paraId="05D8327F" w14:textId="52B6C125" w:rsidR="006601E4" w:rsidRPr="006601E4" w:rsidRDefault="006601E4" w:rsidP="006601E4">
      <w:pPr>
        <w:ind w:left="720" w:hanging="720"/>
        <w:rPr>
          <w:rFonts w:ascii="Helvetica" w:hAnsi="Helvetica" w:cs="Helvetica"/>
          <w:sz w:val="24"/>
          <w:szCs w:val="24"/>
        </w:rPr>
      </w:pPr>
      <w:r w:rsidRPr="006601E4">
        <w:rPr>
          <w:rFonts w:ascii="Helvetica" w:hAnsi="Helvetica" w:cs="Helvetica"/>
          <w:sz w:val="24"/>
          <w:szCs w:val="24"/>
        </w:rPr>
        <w:t xml:space="preserve">‘Skywriting Australia has confirmed it was approached by a group of Trump supporters to put the president's name in the Sydney sky’ [Image] (2017). Retrieved from </w:t>
      </w:r>
      <w:hyperlink r:id="rId9" w:history="1">
        <w:r w:rsidRPr="006601E4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</w:rPr>
          <w:t>https://i.dailymail.co.uk/i/pix/2017/01/21/11/3C571FDA00000578-4142680-Skywriting_Australia_has_confirmed_it_was_approached_by_a_group_-m-12_1484997530423.jpg</w:t>
        </w:r>
      </w:hyperlink>
      <w:r w:rsidRPr="006601E4">
        <w:rPr>
          <w:rFonts w:ascii="Helvetica" w:hAnsi="Helvetica" w:cs="Helvetica"/>
          <w:sz w:val="24"/>
          <w:szCs w:val="24"/>
        </w:rPr>
        <w:t xml:space="preserve"> </w:t>
      </w:r>
    </w:p>
    <w:p w14:paraId="481C808F" w14:textId="77777777" w:rsidR="006601E4" w:rsidRPr="006601E4" w:rsidRDefault="006601E4" w:rsidP="006601E4">
      <w:pPr>
        <w:ind w:left="720" w:hanging="720"/>
        <w:rPr>
          <w:rFonts w:ascii="Helvetica" w:hAnsi="Helvetica" w:cs="Helvetica"/>
          <w:sz w:val="24"/>
          <w:szCs w:val="24"/>
        </w:rPr>
      </w:pPr>
    </w:p>
    <w:p w14:paraId="33CA7BEC" w14:textId="3AE0BABF" w:rsidR="006601E4" w:rsidRPr="004B5478" w:rsidRDefault="006601E4" w:rsidP="006601E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Helvetica" w:hAnsi="Helvetica"/>
          <w:color w:val="2B2B2B"/>
        </w:rPr>
      </w:pPr>
      <w:r w:rsidRPr="006601E4">
        <w:rPr>
          <w:rFonts w:ascii="Helvetica" w:hAnsi="Helvetica" w:cs="Helvetica"/>
          <w:color w:val="2B2B2B"/>
        </w:rPr>
        <w:t xml:space="preserve">Wernick, A. (1991). Imagining Commodities. In A. Wernick (Ed.), </w:t>
      </w:r>
      <w:r w:rsidRPr="006601E4">
        <w:rPr>
          <w:rFonts w:ascii="Helvetica" w:hAnsi="Helvetica" w:cs="Helvetica"/>
          <w:i/>
          <w:iCs/>
          <w:color w:val="2B2B2B"/>
        </w:rPr>
        <w:t>Promotional culture : advertising, ideology, and symbolic expression</w:t>
      </w:r>
      <w:r w:rsidRPr="006601E4">
        <w:rPr>
          <w:rFonts w:ascii="Helvetica" w:hAnsi="Helvetica" w:cs="Helvetica"/>
          <w:color w:val="2B2B2B"/>
        </w:rPr>
        <w:t xml:space="preserve"> (pp.1-21). Retrieved from https://content.talisaspire.com/uq/bundles/60d942bd1b02c91104024ec4. </w:t>
      </w:r>
    </w:p>
    <w:p w14:paraId="57EC99BE" w14:textId="77777777" w:rsidR="006601E4" w:rsidRPr="008B230C" w:rsidRDefault="006601E4" w:rsidP="006601E4">
      <w:pPr>
        <w:pStyle w:val="NormalWeb"/>
        <w:shd w:val="clear" w:color="auto" w:fill="FFFFFF"/>
        <w:spacing w:before="0" w:beforeAutospacing="0" w:after="0" w:afterAutospacing="0"/>
        <w:ind w:left="720" w:hanging="720"/>
        <w:rPr>
          <w:rFonts w:ascii="Helvetica" w:hAnsi="Helvetica"/>
          <w:color w:val="2B2B2B"/>
        </w:rPr>
      </w:pPr>
    </w:p>
    <w:p w14:paraId="09B951D7" w14:textId="77777777" w:rsidR="006601E4" w:rsidRPr="006601E4" w:rsidRDefault="006601E4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Cs/>
          <w:sz w:val="28"/>
          <w:szCs w:val="28"/>
        </w:rPr>
      </w:pPr>
    </w:p>
    <w:sectPr w:rsidR="006601E4" w:rsidRPr="006601E4">
      <w:headerReference w:type="default" r:id="rId10"/>
      <w:pgSz w:w="16838" w:h="11906" w:orient="landscape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6591" w14:textId="77777777" w:rsidR="00E06C0B" w:rsidRDefault="00E06C0B">
      <w:pPr>
        <w:spacing w:line="240" w:lineRule="auto"/>
      </w:pPr>
      <w:r>
        <w:separator/>
      </w:r>
    </w:p>
  </w:endnote>
  <w:endnote w:type="continuationSeparator" w:id="0">
    <w:p w14:paraId="0E41B70B" w14:textId="77777777" w:rsidR="00E06C0B" w:rsidRDefault="00E06C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 Unicode MS">
    <w:altName w:val="Yu Gothic"/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oppin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8B21B" w14:textId="77777777" w:rsidR="00E06C0B" w:rsidRDefault="00E06C0B">
      <w:pPr>
        <w:spacing w:line="240" w:lineRule="auto"/>
      </w:pPr>
      <w:r>
        <w:separator/>
      </w:r>
    </w:p>
  </w:footnote>
  <w:footnote w:type="continuationSeparator" w:id="0">
    <w:p w14:paraId="66A531E8" w14:textId="77777777" w:rsidR="00E06C0B" w:rsidRDefault="00E06C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355DC" w14:textId="77777777" w:rsidR="00844787" w:rsidRDefault="00844787">
    <w:pPr>
      <w:pBdr>
        <w:top w:val="nil"/>
        <w:left w:val="nil"/>
        <w:bottom w:val="nil"/>
        <w:right w:val="nil"/>
        <w:between w:val="nil"/>
      </w:pBdr>
      <w:rPr>
        <w:rFonts w:ascii="Roboto" w:eastAsia="Roboto" w:hAnsi="Roboto" w:cs="Roboto"/>
      </w:rPr>
    </w:pPr>
  </w:p>
  <w:p w14:paraId="397355DD" w14:textId="77777777" w:rsidR="00844787" w:rsidRDefault="00844787">
    <w:pPr>
      <w:pBdr>
        <w:top w:val="nil"/>
        <w:left w:val="nil"/>
        <w:bottom w:val="nil"/>
        <w:right w:val="nil"/>
        <w:between w:val="nil"/>
      </w:pBdr>
    </w:pPr>
  </w:p>
  <w:p w14:paraId="397355DE" w14:textId="5318F21F" w:rsidR="00844787" w:rsidRDefault="00154A20">
    <w:pPr>
      <w:pBdr>
        <w:top w:val="nil"/>
        <w:left w:val="nil"/>
        <w:bottom w:val="nil"/>
        <w:right w:val="nil"/>
        <w:between w:val="nil"/>
      </w:pBdr>
      <w:jc w:val="center"/>
      <w:rPr>
        <w:rFonts w:ascii="Poppins" w:eastAsia="Poppins" w:hAnsi="Poppins" w:cs="Poppins"/>
        <w:sz w:val="26"/>
        <w:szCs w:val="26"/>
      </w:rPr>
    </w:pPr>
    <w:r>
      <w:rPr>
        <w:rFonts w:ascii="Poppins" w:eastAsia="Poppins" w:hAnsi="Poppins" w:cs="Poppins"/>
        <w:sz w:val="48"/>
        <w:szCs w:val="48"/>
      </w:rPr>
      <w:t>VIDEO PLAN</w:t>
    </w:r>
    <w:r w:rsidR="005B36BA">
      <w:rPr>
        <w:rFonts w:ascii="Poppins" w:eastAsia="Poppins" w:hAnsi="Poppins" w:cs="Poppins"/>
        <w:sz w:val="48"/>
        <w:szCs w:val="48"/>
      </w:rPr>
      <w:t xml:space="preserve"> – Lachlan Pearce</w:t>
    </w:r>
    <w:r>
      <w:rPr>
        <w:rFonts w:ascii="Poppins" w:eastAsia="Poppins" w:hAnsi="Poppins" w:cs="Poppins"/>
        <w:sz w:val="48"/>
        <w:szCs w:val="4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1C3B"/>
    <w:multiLevelType w:val="hybridMultilevel"/>
    <w:tmpl w:val="3AF2BCAE"/>
    <w:lvl w:ilvl="0" w:tplc="8B9C41FE">
      <w:start w:val="949"/>
      <w:numFmt w:val="bullet"/>
      <w:lvlText w:val="-"/>
      <w:lvlJc w:val="left"/>
      <w:pPr>
        <w:ind w:left="1080" w:hanging="360"/>
      </w:pPr>
      <w:rPr>
        <w:rFonts w:ascii="Helvetica" w:eastAsia="Times New Roman" w:hAnsi="Helvetica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72419C"/>
    <w:multiLevelType w:val="hybridMultilevel"/>
    <w:tmpl w:val="0BCCFF60"/>
    <w:lvl w:ilvl="0" w:tplc="A2A62DC4">
      <w:start w:val="3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  <w:b w:val="0"/>
        <w:i w:val="0"/>
        <w:color w:val="2B2B2B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787"/>
    <w:rsid w:val="000271EF"/>
    <w:rsid w:val="00062CFA"/>
    <w:rsid w:val="000679C1"/>
    <w:rsid w:val="000802D0"/>
    <w:rsid w:val="0008209D"/>
    <w:rsid w:val="000B4242"/>
    <w:rsid w:val="000D452A"/>
    <w:rsid w:val="000E0720"/>
    <w:rsid w:val="000E0CC4"/>
    <w:rsid w:val="000E6BA2"/>
    <w:rsid w:val="000F6C01"/>
    <w:rsid w:val="0012584B"/>
    <w:rsid w:val="00127DD1"/>
    <w:rsid w:val="00150867"/>
    <w:rsid w:val="00154A20"/>
    <w:rsid w:val="0016653B"/>
    <w:rsid w:val="00167B1A"/>
    <w:rsid w:val="001728FB"/>
    <w:rsid w:val="0017792E"/>
    <w:rsid w:val="001A1A52"/>
    <w:rsid w:val="001B6773"/>
    <w:rsid w:val="001C18B1"/>
    <w:rsid w:val="001E2CF1"/>
    <w:rsid w:val="002129FF"/>
    <w:rsid w:val="0021400E"/>
    <w:rsid w:val="0022413A"/>
    <w:rsid w:val="00280976"/>
    <w:rsid w:val="002A688F"/>
    <w:rsid w:val="002C6C1A"/>
    <w:rsid w:val="002F1732"/>
    <w:rsid w:val="002F522E"/>
    <w:rsid w:val="003048B1"/>
    <w:rsid w:val="00305369"/>
    <w:rsid w:val="0030763D"/>
    <w:rsid w:val="00313020"/>
    <w:rsid w:val="00333B59"/>
    <w:rsid w:val="00355FFE"/>
    <w:rsid w:val="0035783E"/>
    <w:rsid w:val="00377A77"/>
    <w:rsid w:val="003816CD"/>
    <w:rsid w:val="00396DF3"/>
    <w:rsid w:val="003B6919"/>
    <w:rsid w:val="003C671A"/>
    <w:rsid w:val="0040551A"/>
    <w:rsid w:val="0041132E"/>
    <w:rsid w:val="00412D0F"/>
    <w:rsid w:val="00414FB8"/>
    <w:rsid w:val="00425FFD"/>
    <w:rsid w:val="0045573B"/>
    <w:rsid w:val="00477494"/>
    <w:rsid w:val="0048165C"/>
    <w:rsid w:val="004B0CBD"/>
    <w:rsid w:val="004E3464"/>
    <w:rsid w:val="004F1EE7"/>
    <w:rsid w:val="00501378"/>
    <w:rsid w:val="00514836"/>
    <w:rsid w:val="00523DE0"/>
    <w:rsid w:val="005263EC"/>
    <w:rsid w:val="0053662C"/>
    <w:rsid w:val="00542EBB"/>
    <w:rsid w:val="00571ABE"/>
    <w:rsid w:val="005752EA"/>
    <w:rsid w:val="005B19E2"/>
    <w:rsid w:val="005B36BA"/>
    <w:rsid w:val="005C36C8"/>
    <w:rsid w:val="005E5907"/>
    <w:rsid w:val="005E5BEE"/>
    <w:rsid w:val="00617C31"/>
    <w:rsid w:val="0062255F"/>
    <w:rsid w:val="006601E4"/>
    <w:rsid w:val="006721A3"/>
    <w:rsid w:val="006725A1"/>
    <w:rsid w:val="0067494E"/>
    <w:rsid w:val="006E1355"/>
    <w:rsid w:val="006F7826"/>
    <w:rsid w:val="00706F57"/>
    <w:rsid w:val="00752AE9"/>
    <w:rsid w:val="007737EC"/>
    <w:rsid w:val="00795B27"/>
    <w:rsid w:val="007B1416"/>
    <w:rsid w:val="007E606F"/>
    <w:rsid w:val="007F6715"/>
    <w:rsid w:val="007F70A7"/>
    <w:rsid w:val="00806452"/>
    <w:rsid w:val="00844787"/>
    <w:rsid w:val="00864B8A"/>
    <w:rsid w:val="00886625"/>
    <w:rsid w:val="008A45FB"/>
    <w:rsid w:val="008D2060"/>
    <w:rsid w:val="00910205"/>
    <w:rsid w:val="00945649"/>
    <w:rsid w:val="00982F2A"/>
    <w:rsid w:val="009E3BAF"/>
    <w:rsid w:val="00A13DC5"/>
    <w:rsid w:val="00A271D2"/>
    <w:rsid w:val="00A52892"/>
    <w:rsid w:val="00A91505"/>
    <w:rsid w:val="00AC705F"/>
    <w:rsid w:val="00AD2CD9"/>
    <w:rsid w:val="00B04A0F"/>
    <w:rsid w:val="00B31C1D"/>
    <w:rsid w:val="00BA385F"/>
    <w:rsid w:val="00BA5625"/>
    <w:rsid w:val="00BD62F1"/>
    <w:rsid w:val="00BE7055"/>
    <w:rsid w:val="00C2191B"/>
    <w:rsid w:val="00C227D3"/>
    <w:rsid w:val="00C846D5"/>
    <w:rsid w:val="00C94C14"/>
    <w:rsid w:val="00C964F9"/>
    <w:rsid w:val="00CD5B90"/>
    <w:rsid w:val="00CE23E6"/>
    <w:rsid w:val="00CE338D"/>
    <w:rsid w:val="00CE488C"/>
    <w:rsid w:val="00D02462"/>
    <w:rsid w:val="00D035D9"/>
    <w:rsid w:val="00D06E79"/>
    <w:rsid w:val="00D4282F"/>
    <w:rsid w:val="00DA1D24"/>
    <w:rsid w:val="00DD091A"/>
    <w:rsid w:val="00E06C0B"/>
    <w:rsid w:val="00E4092D"/>
    <w:rsid w:val="00E70829"/>
    <w:rsid w:val="00E8565B"/>
    <w:rsid w:val="00EA01C0"/>
    <w:rsid w:val="00EA6F86"/>
    <w:rsid w:val="00EB0A84"/>
    <w:rsid w:val="00EB68D9"/>
    <w:rsid w:val="00EC06A7"/>
    <w:rsid w:val="00EC1A62"/>
    <w:rsid w:val="00EE525A"/>
    <w:rsid w:val="00EE74FD"/>
    <w:rsid w:val="00EF2FF9"/>
    <w:rsid w:val="00F00D00"/>
    <w:rsid w:val="00F06652"/>
    <w:rsid w:val="00F2158C"/>
    <w:rsid w:val="00F313EA"/>
    <w:rsid w:val="00F31993"/>
    <w:rsid w:val="00F42FFB"/>
    <w:rsid w:val="00F7617D"/>
    <w:rsid w:val="00FC3E8C"/>
    <w:rsid w:val="00FE6A0A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354B3"/>
  <w15:docId w15:val="{940F0B99-2354-4DED-B26D-37BC8D20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6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2C"/>
  </w:style>
  <w:style w:type="paragraph" w:styleId="Footer">
    <w:name w:val="footer"/>
    <w:basedOn w:val="Normal"/>
    <w:link w:val="FooterChar"/>
    <w:uiPriority w:val="99"/>
    <w:unhideWhenUsed/>
    <w:rsid w:val="005366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62C"/>
  </w:style>
  <w:style w:type="paragraph" w:styleId="NormalWeb">
    <w:name w:val="Normal (Web)"/>
    <w:basedOn w:val="Normal"/>
    <w:uiPriority w:val="99"/>
    <w:unhideWhenUsed/>
    <w:rsid w:val="00DD0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D091A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zh-CN"/>
    </w:rPr>
  </w:style>
  <w:style w:type="character" w:styleId="Hyperlink">
    <w:name w:val="Hyperlink"/>
    <w:basedOn w:val="DefaultParagraphFont"/>
    <w:uiPriority w:val="99"/>
    <w:unhideWhenUsed/>
    <w:rsid w:val="004E34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ktok.com/@drkarl/video/6975417341819636994?lang=en&amp;is_copy_url=1&amp;is_from_webapp=v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5924785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.dailymail.co.uk/i/pix/2017/01/21/11/3C571FDA00000578-4142680-Skywriting_Australia_has_confirmed_it_was_approached_by_a_group_-m-12_1484997530423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How</dc:creator>
  <cp:lastModifiedBy>Sloppy Joe</cp:lastModifiedBy>
  <cp:revision>19</cp:revision>
  <dcterms:created xsi:type="dcterms:W3CDTF">2021-08-25T11:45:00Z</dcterms:created>
  <dcterms:modified xsi:type="dcterms:W3CDTF">2021-08-26T01:25:00Z</dcterms:modified>
</cp:coreProperties>
</file>